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26" w:rsidRDefault="00B544A0" w:rsidP="0061497A">
      <w:pPr>
        <w:spacing w:after="30"/>
        <w:ind w:left="1304" w:right="7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Harmonogram rekrutacji do przedszkoli</w:t>
      </w:r>
    </w:p>
    <w:p w:rsidR="00DC0926" w:rsidRDefault="00B544A0" w:rsidP="0061497A">
      <w:pPr>
        <w:spacing w:after="0"/>
        <w:ind w:left="128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i oddziałów przedszkolnych w szkołach podstawowych</w:t>
      </w:r>
    </w:p>
    <w:p w:rsidR="00DC0926" w:rsidRDefault="00B544A0" w:rsidP="0061497A">
      <w:pPr>
        <w:spacing w:after="0"/>
        <w:ind w:left="130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 roku szkolnym 2016/2017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right w:w="128" w:type="dxa"/>
        </w:tblCellMar>
        <w:tblLook w:val="04A0" w:firstRow="1" w:lastRow="0" w:firstColumn="1" w:lastColumn="0" w:noHBand="0" w:noVBand="1"/>
      </w:tblPr>
      <w:tblGrid>
        <w:gridCol w:w="2518"/>
        <w:gridCol w:w="2127"/>
        <w:gridCol w:w="4964"/>
      </w:tblGrid>
      <w:tr w:rsidR="00DC0926">
        <w:trPr>
          <w:trHeight w:val="52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26" w:rsidRDefault="00B544A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26" w:rsidRDefault="00B544A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Etap rekrutacji/czynność rodzica </w:t>
            </w:r>
          </w:p>
        </w:tc>
      </w:tr>
      <w:tr w:rsidR="00DC0926">
        <w:trPr>
          <w:trHeight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DC0926"/>
        </w:tc>
      </w:tr>
      <w:tr w:rsidR="00DC0926">
        <w:trPr>
          <w:trHeight w:val="526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26" w:rsidRPr="002951C4" w:rsidRDefault="00B544A0">
            <w:pPr>
              <w:ind w:left="16"/>
              <w:jc w:val="center"/>
              <w:rPr>
                <w:color w:val="auto"/>
                <w:u w:val="single"/>
              </w:rPr>
            </w:pPr>
            <w:r w:rsidRPr="002951C4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</w:rPr>
              <w:t>Kontynuacja edukacji przedszkolnej</w:t>
            </w:r>
          </w:p>
        </w:tc>
      </w:tr>
      <w:tr w:rsidR="00DC0926">
        <w:trPr>
          <w:trHeight w:val="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 lutego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29 lutego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r>
              <w:rPr>
                <w:rFonts w:ascii="Times New Roman" w:eastAsia="Times New Roman" w:hAnsi="Times New Roman" w:cs="Times New Roman"/>
              </w:rPr>
              <w:t xml:space="preserve">Złożenie potwierdzenia o kontynuowaniu przez dziecko wychowania przedszkolnego w kolejnym roku szkolnym. </w:t>
            </w:r>
          </w:p>
        </w:tc>
      </w:tr>
      <w:tr w:rsidR="00DC0926">
        <w:trPr>
          <w:trHeight w:val="802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74" w:rsidRPr="002951C4" w:rsidRDefault="00B544A0">
            <w:pPr>
              <w:ind w:left="996" w:right="85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</w:rPr>
            </w:pPr>
            <w:r w:rsidRPr="002951C4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</w:rPr>
              <w:t xml:space="preserve">Postępowanie rekrutacyjne do przedszkoli i oddziałów przedszkolnych  </w:t>
            </w:r>
          </w:p>
          <w:p w:rsidR="00DC0926" w:rsidRDefault="00B544A0">
            <w:pPr>
              <w:ind w:left="996" w:right="856"/>
              <w:jc w:val="center"/>
            </w:pPr>
            <w:r w:rsidRPr="002951C4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</w:rPr>
              <w:t>w szkołach podstawowych</w:t>
            </w:r>
          </w:p>
        </w:tc>
      </w:tr>
      <w:tr w:rsidR="00DC0926">
        <w:trPr>
          <w:trHeight w:val="51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1584" w:right="14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marca  godz. 16.00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Udostępnienie w systemie rekrutacyjnym oferty przedszkoli i szkół podstawowych. </w:t>
            </w:r>
          </w:p>
        </w:tc>
      </w:tr>
      <w:tr w:rsidR="00DC0926">
        <w:trPr>
          <w:trHeight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521" w:right="4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marca godz.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 marca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r>
              <w:rPr>
                <w:rFonts w:ascii="Times New Roman" w:eastAsia="Times New Roman" w:hAnsi="Times New Roman" w:cs="Times New Roman"/>
              </w:rPr>
              <w:t xml:space="preserve">Rejestracja w systemie wniosków o przyjęcie. </w:t>
            </w:r>
          </w:p>
        </w:tc>
      </w:tr>
      <w:tr w:rsidR="00DC0926">
        <w:trPr>
          <w:trHeight w:val="406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spacing w:line="239" w:lineRule="auto"/>
              <w:ind w:left="521" w:right="4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marca godz. 16.00 </w:t>
            </w:r>
          </w:p>
          <w:p w:rsidR="00DC0926" w:rsidRDefault="00DC092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 marca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spacing w:after="251" w:line="246" w:lineRule="auto"/>
              <w:ind w:righ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Złożenie w przedszkolu/szkole pierwszego wyboru podpisanego wniosku o przyjęcie oraz dokumentów potwierdzających spełnianie kryteriów rekrutacyjnych. </w:t>
            </w:r>
          </w:p>
          <w:p w:rsidR="00DC0926" w:rsidRDefault="00B544A0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UWAGA </w:t>
            </w:r>
          </w:p>
          <w:p w:rsidR="00DC0926" w:rsidRDefault="00B544A0">
            <w:pPr>
              <w:numPr>
                <w:ilvl w:val="0"/>
                <w:numId w:val="1"/>
              </w:numPr>
              <w:spacing w:after="16" w:line="253" w:lineRule="auto"/>
              <w:ind w:right="103" w:hanging="2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Kopię orzeczenia o potrzebie kształcenia specjalnego wydanego ze względu na niepełnosprawność, poświadczoną za zgodność z oryginałem przez rodzica kandydata, należy złożyć w każdym przedszkolu  i szkole wskazanej na liście preferencji, w której wybrano oddziały integracyjne.  </w:t>
            </w:r>
          </w:p>
          <w:p w:rsidR="0061497A" w:rsidRPr="0061497A" w:rsidRDefault="00B544A0">
            <w:pPr>
              <w:numPr>
                <w:ilvl w:val="0"/>
                <w:numId w:val="1"/>
              </w:numPr>
              <w:ind w:right="103" w:hanging="2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Kopię decyzji dyrektora szkoły podstawowej  </w:t>
            </w:r>
          </w:p>
          <w:p w:rsidR="00DC0926" w:rsidRDefault="00B544A0" w:rsidP="0061497A">
            <w:pPr>
              <w:ind w:left="317" w:righ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 odroczeniu obowiązku szkolnego, poświadczoną za zgodność z oryginałem przez rodzica kandydata,  należy złożyć w przedszkolu/szkole wskazanej na pierwszej pozycji na liście preferencji.</w:t>
            </w:r>
          </w:p>
        </w:tc>
      </w:tr>
      <w:tr w:rsidR="00DC0926">
        <w:trPr>
          <w:trHeight w:val="10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marca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23 marca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right="654"/>
            </w:pPr>
            <w:r>
              <w:rPr>
                <w:rFonts w:ascii="Times New Roman" w:eastAsia="Times New Roman" w:hAnsi="Times New Roman" w:cs="Times New Roman"/>
              </w:rPr>
              <w:t xml:space="preserve">Weryfikacja przez komisję rekrutacyjną  w przedszkolu/szkole podstawowej wniosków  o przyjęcie i dokumentów potwierdzających spełnianie kryteriów rekrutacyjnych. </w:t>
            </w:r>
          </w:p>
        </w:tc>
      </w:tr>
      <w:tr w:rsidR="00DC0926">
        <w:trPr>
          <w:trHeight w:val="56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1426" w:right="13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 kwietnia godz. 13.00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7A" w:rsidRDefault="00B544A0">
            <w:pPr>
              <w:ind w:righ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Opublikowanie list dzieci zakwalifikowanych  </w:t>
            </w:r>
          </w:p>
          <w:p w:rsidR="00DC0926" w:rsidRDefault="00B544A0">
            <w:pPr>
              <w:ind w:right="320"/>
            </w:pPr>
            <w:r>
              <w:rPr>
                <w:rFonts w:ascii="Times New Roman" w:eastAsia="Times New Roman" w:hAnsi="Times New Roman" w:cs="Times New Roman"/>
                <w:b/>
              </w:rPr>
              <w:t>i niezakwalifikowanych.</w:t>
            </w:r>
          </w:p>
        </w:tc>
      </w:tr>
      <w:tr w:rsidR="00DC0926">
        <w:trPr>
          <w:trHeight w:val="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363" w:right="2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 kwietnia godz. 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 kwietnia </w:t>
            </w:r>
          </w:p>
          <w:p w:rsidR="00DC0926" w:rsidRDefault="00B544A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(do godz. 15.00)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7A" w:rsidRDefault="00B544A0">
            <w:pPr>
              <w:ind w:right="5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Złożenie potwierdzenia woli zapisu dziecka  </w:t>
            </w:r>
          </w:p>
          <w:p w:rsidR="00DC0926" w:rsidRDefault="00B544A0">
            <w:pPr>
              <w:ind w:right="513"/>
            </w:pPr>
            <w:r>
              <w:rPr>
                <w:rFonts w:ascii="Times New Roman" w:eastAsia="Times New Roman" w:hAnsi="Times New Roman" w:cs="Times New Roman"/>
              </w:rPr>
              <w:t xml:space="preserve">w przedszkolu/szkole, do której dziecko zostało zakwalifikowane. </w:t>
            </w:r>
          </w:p>
        </w:tc>
      </w:tr>
      <w:tr w:rsidR="00DC0926">
        <w:trPr>
          <w:trHeight w:val="51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1426" w:right="13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 kwietnia godz. 13.00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7A" w:rsidRDefault="00B544A0">
            <w:pPr>
              <w:ind w:right="112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Opublikowanie list dzieci przyjętych  </w:t>
            </w:r>
          </w:p>
          <w:p w:rsidR="00DC0926" w:rsidRDefault="00B544A0">
            <w:pPr>
              <w:ind w:right="112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nieprzyjętych </w:t>
            </w:r>
          </w:p>
        </w:tc>
      </w:tr>
      <w:tr w:rsidR="00DC0926">
        <w:trPr>
          <w:trHeight w:val="382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7A" w:rsidRDefault="0061497A">
            <w:pPr>
              <w:ind w:right="10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61497A" w:rsidRDefault="0061497A">
            <w:pPr>
              <w:ind w:right="10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DC0926" w:rsidRPr="002951C4" w:rsidRDefault="00B544A0">
            <w:pPr>
              <w:ind w:right="104"/>
              <w:jc w:val="center"/>
              <w:rPr>
                <w:color w:val="auto"/>
                <w:u w:val="single"/>
              </w:rPr>
            </w:pPr>
            <w:r w:rsidRPr="002951C4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</w:rPr>
              <w:lastRenderedPageBreak/>
              <w:t>Procedura odwoławcza</w:t>
            </w:r>
          </w:p>
        </w:tc>
      </w:tr>
      <w:tr w:rsidR="00DC0926">
        <w:trPr>
          <w:trHeight w:val="102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od 28 kwietnia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r>
              <w:rPr>
                <w:rFonts w:ascii="Times New Roman" w:eastAsia="Times New Roman" w:hAnsi="Times New Roman" w:cs="Times New Roman"/>
              </w:rPr>
              <w:t xml:space="preserve">W terminie 7 dni od dnia opublikowania list dzieci przyjętych i nieprzyjętych rodzic może  wystąpić do komisji rekrutacyjnej z wnioskiem o sporządzenie uzasadnienia odmowy przyjęcia.  </w:t>
            </w:r>
          </w:p>
        </w:tc>
      </w:tr>
      <w:tr w:rsidR="00DC0926">
        <w:trPr>
          <w:trHeight w:val="104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DC0926"/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926" w:rsidRDefault="00B544A0">
            <w:r>
              <w:rPr>
                <w:rFonts w:ascii="Times New Roman" w:eastAsia="Times New Roman" w:hAnsi="Times New Roman" w:cs="Times New Roman"/>
              </w:rPr>
              <w:t xml:space="preserve">W terminie 7 dni od dnia otrzymania uzasadnienia rodzic może wnieść do dyrektora przedszkola/szkoły odwołanie od rozstrzygnięcia komisji rekrutacyjnej. </w:t>
            </w:r>
          </w:p>
        </w:tc>
      </w:tr>
      <w:tr w:rsidR="00DC0926">
        <w:trPr>
          <w:trHeight w:val="804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7A" w:rsidRPr="002951C4" w:rsidRDefault="00B544A0">
            <w:pPr>
              <w:ind w:left="955" w:right="8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</w:rPr>
            </w:pPr>
            <w:r w:rsidRPr="002951C4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</w:rPr>
              <w:t xml:space="preserve">Postępowanie uzupełniające do przedszkoli i oddziałów przedszkolnych  </w:t>
            </w:r>
          </w:p>
          <w:p w:rsidR="00DC0926" w:rsidRDefault="00B544A0">
            <w:pPr>
              <w:ind w:left="955" w:right="815"/>
              <w:jc w:val="center"/>
            </w:pPr>
            <w:r w:rsidRPr="002951C4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</w:rPr>
              <w:t>w szkołach podstawowych</w:t>
            </w:r>
          </w:p>
        </w:tc>
      </w:tr>
      <w:tr w:rsidR="00DC0926">
        <w:trPr>
          <w:trHeight w:val="51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1591" w:right="15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 maja godz. 16.00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r>
              <w:rPr>
                <w:rFonts w:ascii="Times New Roman" w:eastAsia="Times New Roman" w:hAnsi="Times New Roman" w:cs="Times New Roman"/>
              </w:rPr>
              <w:t xml:space="preserve">Opublikowanie w systemie rekrutacyjnym wykazu wolnych miejsc. </w:t>
            </w:r>
          </w:p>
        </w:tc>
      </w:tr>
      <w:tr w:rsidR="00DC0926">
        <w:trPr>
          <w:trHeight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528" w:right="4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 maja godz.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 maja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r>
              <w:rPr>
                <w:rFonts w:ascii="Times New Roman" w:eastAsia="Times New Roman" w:hAnsi="Times New Roman" w:cs="Times New Roman"/>
              </w:rPr>
              <w:t xml:space="preserve">Rejestracja w systemie wniosków o przyjęcie. </w:t>
            </w:r>
          </w:p>
        </w:tc>
      </w:tr>
      <w:tr w:rsidR="00DC0926">
        <w:trPr>
          <w:trHeight w:val="406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80" w:right="2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 maja godz.16.00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 maja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spacing w:after="238" w:line="263" w:lineRule="auto"/>
            </w:pPr>
            <w:r>
              <w:rPr>
                <w:rFonts w:ascii="Times New Roman" w:eastAsia="Times New Roman" w:hAnsi="Times New Roman" w:cs="Times New Roman"/>
              </w:rPr>
              <w:t xml:space="preserve">Złożenie w przedszkolu/szkole pierwszego wyboru podpisanego wniosku o przyjęcie oraz dokumentów potwierdzających spełnianie kryteriów rekrutacyjnych. </w:t>
            </w:r>
          </w:p>
          <w:p w:rsidR="00DC0926" w:rsidRDefault="00B544A0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UWAGA </w:t>
            </w:r>
          </w:p>
          <w:p w:rsidR="00DC0926" w:rsidRDefault="00B544A0">
            <w:pPr>
              <w:numPr>
                <w:ilvl w:val="0"/>
                <w:numId w:val="2"/>
              </w:numPr>
              <w:spacing w:after="18" w:line="251" w:lineRule="auto"/>
              <w:ind w:right="104" w:hanging="2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Kopię orzeczenia o potrzebie kształcenia specjalnego wydanego ze względu na niepełnosprawność, poświadczoną za zgodność z oryginałem przez rodzica kandydata, należy złożyć w każdym przedszkolu  i szkole wskazanej na liście preferencji, w której wybrano oddziały integracyjne.  </w:t>
            </w:r>
          </w:p>
          <w:p w:rsidR="0061497A" w:rsidRPr="0061497A" w:rsidRDefault="00B544A0">
            <w:pPr>
              <w:numPr>
                <w:ilvl w:val="0"/>
                <w:numId w:val="2"/>
              </w:numPr>
              <w:ind w:right="104" w:hanging="2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Kopię decyzji dyrektora szkoły podstawowej  </w:t>
            </w:r>
          </w:p>
          <w:p w:rsidR="00DC0926" w:rsidRDefault="00B544A0" w:rsidP="0061497A">
            <w:pPr>
              <w:ind w:left="317" w:right="10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 odroczeniu obowiązku szkolnego, poświadczoną za zgodność z oryginałem przez rodzica kandydata,  należy złożyć w przedszkolu/szkole wskazanej na pierwszej pozycji na liście preferencji.</w:t>
            </w:r>
          </w:p>
        </w:tc>
      </w:tr>
      <w:tr w:rsidR="00DC0926">
        <w:trPr>
          <w:trHeight w:val="10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80" w:right="2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 maja godz.16.00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 maja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74" w:rsidRDefault="00B544A0">
            <w:pPr>
              <w:ind w:right="6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Weryfikacja przez komisję rekrutacyjną  </w:t>
            </w:r>
          </w:p>
          <w:p w:rsidR="00DC0926" w:rsidRDefault="00B544A0">
            <w:pPr>
              <w:ind w:right="654"/>
            </w:pPr>
            <w:r>
              <w:rPr>
                <w:rFonts w:ascii="Times New Roman" w:eastAsia="Times New Roman" w:hAnsi="Times New Roman" w:cs="Times New Roman"/>
              </w:rPr>
              <w:t xml:space="preserve">w przedszkolu/szkole podstawowej wniosków  o przyjęcie i dokumentów potwierdzających spełnianie kryteriów rekrutacyjnych. </w:t>
            </w:r>
          </w:p>
        </w:tc>
      </w:tr>
      <w:tr w:rsidR="00DC0926">
        <w:trPr>
          <w:trHeight w:val="51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1591" w:right="15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 maja godz. 13.00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7A" w:rsidRDefault="00B544A0">
            <w:pPr>
              <w:ind w:righ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Opublikowanie list dzieci zakwalifikowanych  </w:t>
            </w:r>
          </w:p>
          <w:p w:rsidR="00DC0926" w:rsidRDefault="00B544A0">
            <w:pPr>
              <w:ind w:right="3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niezakwalifikowanych.  </w:t>
            </w:r>
          </w:p>
        </w:tc>
      </w:tr>
      <w:tr w:rsidR="00DC0926">
        <w:trPr>
          <w:trHeight w:val="7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spacing w:after="2" w:line="236" w:lineRule="auto"/>
              <w:ind w:left="528" w:right="4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 maja godz. 13.00 </w:t>
            </w:r>
          </w:p>
          <w:p w:rsidR="00DC0926" w:rsidRDefault="00DC0926">
            <w:pPr>
              <w:ind w:left="73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31 maja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7A" w:rsidRDefault="00B544A0">
            <w:pPr>
              <w:ind w:right="5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Złożenie potwierdzenia woli zapisu dziecka  </w:t>
            </w:r>
          </w:p>
          <w:p w:rsidR="00DC0926" w:rsidRDefault="00B544A0">
            <w:pPr>
              <w:ind w:right="513"/>
            </w:pPr>
            <w:r>
              <w:rPr>
                <w:rFonts w:ascii="Times New Roman" w:eastAsia="Times New Roman" w:hAnsi="Times New Roman" w:cs="Times New Roman"/>
              </w:rPr>
              <w:t xml:space="preserve">w przedszkolu/szkole, do której dziecko zostało zakwalifikowane. </w:t>
            </w:r>
          </w:p>
        </w:tc>
      </w:tr>
      <w:tr w:rsidR="00DC0926">
        <w:trPr>
          <w:trHeight w:val="51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1505" w:right="14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czerwca godz. 13.00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7A" w:rsidRDefault="00B544A0">
            <w:pPr>
              <w:ind w:right="112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Opublikowanie list dzieci przyjętych  </w:t>
            </w:r>
          </w:p>
          <w:p w:rsidR="00DC0926" w:rsidRDefault="00B544A0">
            <w:pPr>
              <w:ind w:right="112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nieprzyjętych. </w:t>
            </w:r>
          </w:p>
        </w:tc>
      </w:tr>
      <w:tr w:rsidR="00DC0926">
        <w:trPr>
          <w:trHeight w:val="42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 2 czerwca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r>
              <w:rPr>
                <w:rFonts w:ascii="Times New Roman" w:eastAsia="Times New Roman" w:hAnsi="Times New Roman" w:cs="Times New Roman"/>
              </w:rPr>
              <w:t xml:space="preserve">Procedura odwoławcza. </w:t>
            </w:r>
          </w:p>
        </w:tc>
      </w:tr>
      <w:tr w:rsidR="00DC0926">
        <w:trPr>
          <w:trHeight w:val="51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31 sierpnia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26" w:rsidRDefault="00B544A0">
            <w:r>
              <w:rPr>
                <w:rFonts w:ascii="Times New Roman" w:eastAsia="Times New Roman" w:hAnsi="Times New Roman" w:cs="Times New Roman"/>
              </w:rPr>
              <w:t xml:space="preserve">Opublikowanie w systemie rekrutacyjnym wykazu wolnych miejsc. </w:t>
            </w:r>
          </w:p>
        </w:tc>
      </w:tr>
    </w:tbl>
    <w:p w:rsidR="00DC0926" w:rsidRDefault="00DC0926">
      <w:pPr>
        <w:spacing w:after="0"/>
        <w:jc w:val="both"/>
      </w:pPr>
    </w:p>
    <w:sectPr w:rsidR="00DC0926" w:rsidSect="0061497A">
      <w:headerReference w:type="default" r:id="rId7"/>
      <w:footerReference w:type="default" r:id="rId8"/>
      <w:pgSz w:w="11906" w:h="16838"/>
      <w:pgMar w:top="1421" w:right="1133" w:bottom="190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24" w:rsidRDefault="00065124" w:rsidP="0061497A">
      <w:pPr>
        <w:spacing w:after="0" w:line="240" w:lineRule="auto"/>
      </w:pPr>
      <w:r>
        <w:separator/>
      </w:r>
    </w:p>
  </w:endnote>
  <w:endnote w:type="continuationSeparator" w:id="0">
    <w:p w:rsidR="00065124" w:rsidRDefault="00065124" w:rsidP="006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3060"/>
      <w:docPartObj>
        <w:docPartGallery w:val="Page Numbers (Bottom of Page)"/>
        <w:docPartUnique/>
      </w:docPartObj>
    </w:sdtPr>
    <w:sdtEndPr/>
    <w:sdtContent>
      <w:p w:rsidR="00BB5574" w:rsidRDefault="000651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574" w:rsidRDefault="00BB5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24" w:rsidRDefault="00065124" w:rsidP="0061497A">
      <w:pPr>
        <w:spacing w:after="0" w:line="240" w:lineRule="auto"/>
      </w:pPr>
      <w:r>
        <w:separator/>
      </w:r>
    </w:p>
  </w:footnote>
  <w:footnote w:type="continuationSeparator" w:id="0">
    <w:p w:rsidR="00065124" w:rsidRDefault="00065124" w:rsidP="006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7A" w:rsidRPr="00CE12B7" w:rsidRDefault="0061497A" w:rsidP="0061497A">
    <w:pPr>
      <w:pStyle w:val="Nagwek"/>
      <w:jc w:val="right"/>
      <w:rPr>
        <w:color w:val="808080" w:themeColor="background1" w:themeShade="80"/>
        <w:sz w:val="18"/>
        <w:szCs w:val="18"/>
      </w:rPr>
    </w:pPr>
    <w:r w:rsidRPr="00CE12B7">
      <w:rPr>
        <w:color w:val="808080" w:themeColor="background1" w:themeShade="80"/>
        <w:sz w:val="18"/>
        <w:szCs w:val="18"/>
      </w:rPr>
      <w:t>Załącznik nr 1</w:t>
    </w:r>
  </w:p>
  <w:p w:rsidR="0061497A" w:rsidRPr="00CE12B7" w:rsidRDefault="0061497A" w:rsidP="0061497A">
    <w:pPr>
      <w:pStyle w:val="Nagwek"/>
      <w:jc w:val="right"/>
      <w:rPr>
        <w:color w:val="808080" w:themeColor="background1" w:themeShade="80"/>
        <w:sz w:val="18"/>
        <w:szCs w:val="18"/>
      </w:rPr>
    </w:pPr>
    <w:r w:rsidRPr="00CE12B7">
      <w:rPr>
        <w:color w:val="808080" w:themeColor="background1" w:themeShade="80"/>
        <w:sz w:val="18"/>
        <w:szCs w:val="18"/>
      </w:rPr>
      <w:t>do Regulaminu rekrutacji dzieci do oddziałów przedszkolnych</w:t>
    </w:r>
  </w:p>
  <w:p w:rsidR="0061497A" w:rsidRPr="00CE12B7" w:rsidRDefault="0061497A" w:rsidP="0061497A">
    <w:pPr>
      <w:pStyle w:val="Nagwek"/>
      <w:jc w:val="right"/>
      <w:rPr>
        <w:color w:val="808080" w:themeColor="background1" w:themeShade="80"/>
        <w:sz w:val="18"/>
        <w:szCs w:val="18"/>
      </w:rPr>
    </w:pPr>
    <w:r w:rsidRPr="00CE12B7">
      <w:rPr>
        <w:color w:val="808080" w:themeColor="background1" w:themeShade="80"/>
        <w:sz w:val="18"/>
        <w:szCs w:val="18"/>
      </w:rPr>
      <w:t xml:space="preserve">w Szkole Podstawowej nr 322 im. Jana Brzechwy w Warszawie </w:t>
    </w:r>
  </w:p>
  <w:p w:rsidR="0061497A" w:rsidRPr="00CE12B7" w:rsidRDefault="0061497A" w:rsidP="0061497A">
    <w:pPr>
      <w:pStyle w:val="Nagwek"/>
      <w:jc w:val="right"/>
      <w:rPr>
        <w:color w:val="808080" w:themeColor="background1" w:themeShade="80"/>
        <w:sz w:val="18"/>
        <w:szCs w:val="18"/>
      </w:rPr>
    </w:pPr>
    <w:r w:rsidRPr="00CE12B7">
      <w:rPr>
        <w:color w:val="808080" w:themeColor="background1" w:themeShade="80"/>
        <w:sz w:val="18"/>
        <w:szCs w:val="18"/>
      </w:rPr>
      <w:t>w roku szkolnym 2016/2017</w:t>
    </w:r>
  </w:p>
  <w:p w:rsidR="0061497A" w:rsidRPr="00CE12B7" w:rsidRDefault="0061497A" w:rsidP="0061497A">
    <w:pPr>
      <w:pStyle w:val="Nagwek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1B16"/>
    <w:multiLevelType w:val="hybridMultilevel"/>
    <w:tmpl w:val="BAB0601E"/>
    <w:lvl w:ilvl="0" w:tplc="F3EC5072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8769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4EAE4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EB5D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6A985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0A65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5E140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1C7FF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0D11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420D3F"/>
    <w:multiLevelType w:val="hybridMultilevel"/>
    <w:tmpl w:val="B0508DB6"/>
    <w:lvl w:ilvl="0" w:tplc="1A687E2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1E75E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9A83B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283B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58F02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CE0A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E44C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0879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80CF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26"/>
    <w:rsid w:val="00050B50"/>
    <w:rsid w:val="00065124"/>
    <w:rsid w:val="00177CD0"/>
    <w:rsid w:val="002951C4"/>
    <w:rsid w:val="003D0AD7"/>
    <w:rsid w:val="00473E60"/>
    <w:rsid w:val="005668EC"/>
    <w:rsid w:val="005B3AA4"/>
    <w:rsid w:val="0061497A"/>
    <w:rsid w:val="00B544A0"/>
    <w:rsid w:val="00BB5574"/>
    <w:rsid w:val="00CE12B7"/>
    <w:rsid w:val="00D32935"/>
    <w:rsid w:val="00DC0926"/>
    <w:rsid w:val="00FA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AB4B5-3C6F-47A9-83A3-6A32537D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AD7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D0A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1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497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1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97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Dyrektor</cp:lastModifiedBy>
  <cp:revision>2</cp:revision>
  <dcterms:created xsi:type="dcterms:W3CDTF">2016-02-26T14:02:00Z</dcterms:created>
  <dcterms:modified xsi:type="dcterms:W3CDTF">2016-02-26T14:02:00Z</dcterms:modified>
</cp:coreProperties>
</file>