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4C8" w:rsidRPr="003F2DE4" w:rsidRDefault="008214C8" w:rsidP="008214C8">
      <w:pPr>
        <w:jc w:val="center"/>
        <w:rPr>
          <w:b/>
          <w:color w:val="17365D" w:themeColor="text2" w:themeShade="BF"/>
          <w:sz w:val="44"/>
          <w:szCs w:val="56"/>
        </w:rPr>
      </w:pPr>
      <w:bookmarkStart w:id="0" w:name="_GoBack"/>
      <w:bookmarkEnd w:id="0"/>
      <w:r w:rsidRPr="003F2DE4">
        <w:rPr>
          <w:b/>
          <w:color w:val="17365D" w:themeColor="text2" w:themeShade="BF"/>
          <w:sz w:val="44"/>
          <w:szCs w:val="56"/>
        </w:rPr>
        <w:t xml:space="preserve">SZKOLNY PROGRAM </w:t>
      </w:r>
    </w:p>
    <w:p w:rsidR="008214C8" w:rsidRPr="003F2DE4" w:rsidRDefault="008214C8" w:rsidP="008214C8">
      <w:pPr>
        <w:jc w:val="center"/>
        <w:rPr>
          <w:b/>
          <w:color w:val="17365D" w:themeColor="text2" w:themeShade="BF"/>
          <w:sz w:val="44"/>
          <w:szCs w:val="56"/>
        </w:rPr>
      </w:pPr>
      <w:r w:rsidRPr="003F2DE4">
        <w:rPr>
          <w:b/>
          <w:color w:val="17365D" w:themeColor="text2" w:themeShade="BF"/>
          <w:sz w:val="44"/>
          <w:szCs w:val="56"/>
        </w:rPr>
        <w:t>WYCHOWAWCZO -</w:t>
      </w:r>
      <w:r w:rsidR="00293922">
        <w:rPr>
          <w:b/>
          <w:color w:val="17365D" w:themeColor="text2" w:themeShade="BF"/>
          <w:sz w:val="44"/>
          <w:szCs w:val="56"/>
        </w:rPr>
        <w:t xml:space="preserve"> </w:t>
      </w:r>
      <w:r w:rsidRPr="003F2DE4">
        <w:rPr>
          <w:b/>
          <w:color w:val="17365D" w:themeColor="text2" w:themeShade="BF"/>
          <w:sz w:val="44"/>
          <w:szCs w:val="56"/>
        </w:rPr>
        <w:t>PROFILAKTYCZNY</w:t>
      </w:r>
    </w:p>
    <w:p w:rsidR="008214C8" w:rsidRDefault="008214C8" w:rsidP="008214C8"/>
    <w:p w:rsidR="008214C8" w:rsidRDefault="008214C8" w:rsidP="008214C8"/>
    <w:p w:rsidR="008214C8" w:rsidRDefault="008214C8" w:rsidP="008214C8"/>
    <w:p w:rsidR="008214C8" w:rsidRDefault="008214C8" w:rsidP="008214C8"/>
    <w:p w:rsidR="008214C8" w:rsidRDefault="008214C8" w:rsidP="008214C8"/>
    <w:p w:rsidR="008214C8" w:rsidRDefault="008214C8" w:rsidP="008214C8"/>
    <w:p w:rsidR="008214C8" w:rsidRDefault="00293922" w:rsidP="008214C8">
      <w:r>
        <w:rPr>
          <w:noProof/>
        </w:rPr>
        <w:drawing>
          <wp:anchor distT="0" distB="0" distL="114300" distR="114300" simplePos="0" relativeHeight="251659264" behindDoc="1" locked="0" layoutInCell="1" allowOverlap="1">
            <wp:simplePos x="0" y="0"/>
            <wp:positionH relativeFrom="margin">
              <wp:posOffset>1141095</wp:posOffset>
            </wp:positionH>
            <wp:positionV relativeFrom="margin">
              <wp:posOffset>1779270</wp:posOffset>
            </wp:positionV>
            <wp:extent cx="3284855" cy="3255645"/>
            <wp:effectExtent l="0" t="0" r="0" b="1905"/>
            <wp:wrapSquare wrapText="bothSides"/>
            <wp:docPr id="1" name="Obraz 2" descr="I:\dyplom 2011\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dyplom 2011\logo.tif"/>
                    <pic:cNvPicPr>
                      <a:picLocks noChangeAspect="1" noChangeArrowheads="1"/>
                    </pic:cNvPicPr>
                  </pic:nvPicPr>
                  <pic:blipFill>
                    <a:blip r:embed="rId8" cstate="print"/>
                    <a:srcRect/>
                    <a:stretch>
                      <a:fillRect/>
                    </a:stretch>
                  </pic:blipFill>
                  <pic:spPr bwMode="auto">
                    <a:xfrm>
                      <a:off x="0" y="0"/>
                      <a:ext cx="3284855" cy="3255645"/>
                    </a:xfrm>
                    <a:prstGeom prst="rect">
                      <a:avLst/>
                    </a:prstGeom>
                    <a:noFill/>
                    <a:ln w="9525">
                      <a:noFill/>
                      <a:miter lim="800000"/>
                      <a:headEnd/>
                      <a:tailEnd/>
                    </a:ln>
                  </pic:spPr>
                </pic:pic>
              </a:graphicData>
            </a:graphic>
          </wp:anchor>
        </w:drawing>
      </w:r>
    </w:p>
    <w:p w:rsidR="008214C8" w:rsidRDefault="008214C8" w:rsidP="008214C8"/>
    <w:p w:rsidR="008214C8" w:rsidRDefault="008214C8" w:rsidP="008214C8"/>
    <w:p w:rsidR="008214C8" w:rsidRDefault="008214C8" w:rsidP="008214C8"/>
    <w:p w:rsidR="008214C8" w:rsidRDefault="008214C8" w:rsidP="008214C8"/>
    <w:p w:rsidR="008214C8" w:rsidRDefault="008214C8" w:rsidP="008214C8"/>
    <w:p w:rsidR="008214C8" w:rsidRDefault="008214C8" w:rsidP="008214C8"/>
    <w:p w:rsidR="008214C8" w:rsidRDefault="008214C8" w:rsidP="008214C8"/>
    <w:p w:rsidR="008214C8" w:rsidRDefault="008214C8" w:rsidP="008214C8"/>
    <w:p w:rsidR="008214C8" w:rsidRDefault="008214C8" w:rsidP="008214C8"/>
    <w:p w:rsidR="008214C8" w:rsidRDefault="008214C8" w:rsidP="008214C8"/>
    <w:p w:rsidR="008214C8" w:rsidRDefault="008214C8" w:rsidP="008214C8">
      <w:pPr>
        <w:jc w:val="center"/>
        <w:rPr>
          <w:sz w:val="52"/>
          <w:szCs w:val="52"/>
        </w:rPr>
      </w:pPr>
    </w:p>
    <w:p w:rsidR="008214C8" w:rsidRDefault="008214C8" w:rsidP="008214C8">
      <w:pPr>
        <w:jc w:val="center"/>
        <w:rPr>
          <w:sz w:val="52"/>
          <w:szCs w:val="52"/>
        </w:rPr>
      </w:pPr>
    </w:p>
    <w:p w:rsidR="008214C8" w:rsidRDefault="008214C8" w:rsidP="008214C8">
      <w:pPr>
        <w:jc w:val="center"/>
        <w:rPr>
          <w:sz w:val="52"/>
          <w:szCs w:val="52"/>
        </w:rPr>
      </w:pPr>
    </w:p>
    <w:p w:rsidR="008214C8" w:rsidRDefault="008214C8" w:rsidP="008214C8">
      <w:pPr>
        <w:jc w:val="center"/>
        <w:rPr>
          <w:sz w:val="52"/>
          <w:szCs w:val="52"/>
        </w:rPr>
      </w:pPr>
    </w:p>
    <w:p w:rsidR="008214C8" w:rsidRDefault="008214C8" w:rsidP="008214C8">
      <w:pPr>
        <w:jc w:val="center"/>
        <w:rPr>
          <w:sz w:val="52"/>
          <w:szCs w:val="52"/>
        </w:rPr>
      </w:pPr>
    </w:p>
    <w:p w:rsidR="008214C8" w:rsidRDefault="008214C8" w:rsidP="008214C8">
      <w:pPr>
        <w:jc w:val="center"/>
        <w:rPr>
          <w:sz w:val="52"/>
          <w:szCs w:val="52"/>
        </w:rPr>
      </w:pPr>
    </w:p>
    <w:p w:rsidR="008214C8" w:rsidRDefault="008214C8" w:rsidP="008214C8">
      <w:pPr>
        <w:jc w:val="center"/>
        <w:rPr>
          <w:sz w:val="52"/>
          <w:szCs w:val="52"/>
        </w:rPr>
      </w:pPr>
    </w:p>
    <w:p w:rsidR="008214C8" w:rsidRPr="003F2DE4" w:rsidRDefault="008214C8" w:rsidP="008214C8">
      <w:pPr>
        <w:jc w:val="center"/>
        <w:rPr>
          <w:rFonts w:ascii="Comic Sans MS" w:hAnsi="Comic Sans MS"/>
          <w:color w:val="17365D" w:themeColor="text2" w:themeShade="BF"/>
          <w:sz w:val="52"/>
          <w:szCs w:val="52"/>
        </w:rPr>
      </w:pPr>
      <w:r w:rsidRPr="003F2DE4">
        <w:rPr>
          <w:rFonts w:ascii="Comic Sans MS" w:hAnsi="Comic Sans MS"/>
          <w:color w:val="17365D" w:themeColor="text2" w:themeShade="BF"/>
          <w:sz w:val="52"/>
          <w:szCs w:val="52"/>
        </w:rPr>
        <w:t>SZKOŁA PODSTAWOWA NR 322</w:t>
      </w:r>
    </w:p>
    <w:p w:rsidR="008214C8" w:rsidRPr="003F2DE4" w:rsidRDefault="008214C8" w:rsidP="008214C8">
      <w:pPr>
        <w:jc w:val="center"/>
        <w:rPr>
          <w:rFonts w:ascii="Comic Sans MS" w:hAnsi="Comic Sans MS"/>
          <w:color w:val="17365D" w:themeColor="text2" w:themeShade="BF"/>
          <w:sz w:val="52"/>
          <w:szCs w:val="52"/>
        </w:rPr>
      </w:pPr>
      <w:r w:rsidRPr="003F2DE4">
        <w:rPr>
          <w:rFonts w:ascii="Comic Sans MS" w:hAnsi="Comic Sans MS"/>
          <w:color w:val="17365D" w:themeColor="text2" w:themeShade="BF"/>
          <w:sz w:val="52"/>
          <w:szCs w:val="52"/>
        </w:rPr>
        <w:t>im. Jana Brzechwy</w:t>
      </w:r>
    </w:p>
    <w:p w:rsidR="008214C8" w:rsidRPr="003F2DE4" w:rsidRDefault="008214C8" w:rsidP="008214C8">
      <w:pPr>
        <w:jc w:val="center"/>
        <w:rPr>
          <w:rFonts w:ascii="Comic Sans MS" w:hAnsi="Comic Sans MS"/>
          <w:color w:val="17365D" w:themeColor="text2" w:themeShade="BF"/>
          <w:sz w:val="52"/>
          <w:szCs w:val="52"/>
        </w:rPr>
      </w:pPr>
      <w:r w:rsidRPr="003F2DE4">
        <w:rPr>
          <w:rFonts w:ascii="Comic Sans MS" w:hAnsi="Comic Sans MS"/>
          <w:color w:val="17365D" w:themeColor="text2" w:themeShade="BF"/>
          <w:sz w:val="52"/>
          <w:szCs w:val="52"/>
        </w:rPr>
        <w:t>w Warszawie</w:t>
      </w:r>
    </w:p>
    <w:p w:rsidR="000A4BBC" w:rsidRDefault="000A4BBC" w:rsidP="004420CD">
      <w:pPr>
        <w:spacing w:line="276" w:lineRule="auto"/>
        <w:jc w:val="center"/>
        <w:rPr>
          <w:b/>
          <w:sz w:val="36"/>
        </w:rPr>
      </w:pPr>
    </w:p>
    <w:p w:rsidR="000A4BBC" w:rsidRDefault="000A4BBC" w:rsidP="004420CD">
      <w:pPr>
        <w:spacing w:line="276" w:lineRule="auto"/>
        <w:jc w:val="center"/>
        <w:rPr>
          <w:b/>
          <w:sz w:val="36"/>
        </w:rPr>
      </w:pPr>
    </w:p>
    <w:p w:rsidR="000A4BBC" w:rsidRDefault="000A4BBC" w:rsidP="004420CD">
      <w:pPr>
        <w:spacing w:line="276" w:lineRule="auto"/>
        <w:jc w:val="center"/>
        <w:rPr>
          <w:b/>
          <w:sz w:val="36"/>
        </w:rPr>
      </w:pPr>
    </w:p>
    <w:p w:rsidR="004420CD" w:rsidRDefault="004420CD" w:rsidP="004420CD">
      <w:pPr>
        <w:rPr>
          <w:b/>
          <w:sz w:val="26"/>
        </w:rPr>
      </w:pPr>
    </w:p>
    <w:p w:rsidR="004420CD" w:rsidRDefault="004420CD" w:rsidP="004420CD">
      <w:pPr>
        <w:rPr>
          <w:b/>
          <w:sz w:val="26"/>
        </w:rPr>
      </w:pPr>
    </w:p>
    <w:p w:rsidR="004420CD" w:rsidRDefault="004420CD" w:rsidP="004420CD">
      <w:pPr>
        <w:rPr>
          <w:b/>
          <w:sz w:val="28"/>
        </w:rPr>
      </w:pPr>
    </w:p>
    <w:p w:rsidR="004420CD" w:rsidRDefault="004420CD" w:rsidP="004420CD">
      <w:pPr>
        <w:rPr>
          <w:b/>
          <w:sz w:val="28"/>
        </w:rPr>
      </w:pPr>
    </w:p>
    <w:p w:rsidR="004420CD" w:rsidRDefault="003F2DE4" w:rsidP="003F2DE4">
      <w:pPr>
        <w:jc w:val="center"/>
        <w:rPr>
          <w:b/>
          <w:sz w:val="28"/>
        </w:rPr>
      </w:pPr>
      <w:r>
        <w:rPr>
          <w:b/>
          <w:sz w:val="28"/>
        </w:rPr>
        <w:t>Spis treści</w:t>
      </w:r>
    </w:p>
    <w:p w:rsidR="004420CD" w:rsidRDefault="004420CD" w:rsidP="004420CD">
      <w:pPr>
        <w:rPr>
          <w:b/>
          <w:sz w:val="28"/>
        </w:rPr>
      </w:pPr>
    </w:p>
    <w:p w:rsidR="004420CD" w:rsidRDefault="004420CD" w:rsidP="004420CD">
      <w:pPr>
        <w:rPr>
          <w:b/>
          <w:sz w:val="28"/>
        </w:rPr>
      </w:pPr>
    </w:p>
    <w:p w:rsidR="004420CD" w:rsidRDefault="004420CD" w:rsidP="004420CD">
      <w:pPr>
        <w:rPr>
          <w:b/>
          <w:sz w:val="28"/>
        </w:rPr>
      </w:pPr>
    </w:p>
    <w:p w:rsidR="004420CD" w:rsidRPr="004420CD" w:rsidRDefault="004420CD" w:rsidP="004420CD">
      <w:pPr>
        <w:rPr>
          <w:b/>
          <w:sz w:val="28"/>
        </w:rPr>
      </w:pPr>
      <w:r w:rsidRPr="004420CD">
        <w:rPr>
          <w:b/>
          <w:sz w:val="28"/>
        </w:rPr>
        <w:t>PODSTAWA PRAWNA</w:t>
      </w:r>
    </w:p>
    <w:p w:rsidR="004420CD" w:rsidRDefault="004420CD" w:rsidP="004420CD">
      <w:pPr>
        <w:rPr>
          <w:b/>
          <w:sz w:val="26"/>
        </w:rPr>
      </w:pPr>
    </w:p>
    <w:p w:rsidR="004420CD" w:rsidRDefault="004420CD" w:rsidP="004420CD">
      <w:pPr>
        <w:pStyle w:val="Nagwek4"/>
        <w:spacing w:line="240" w:lineRule="auto"/>
      </w:pPr>
      <w:r>
        <w:t>CZĘŚĆ I.  ZAŁOŻENIA PODSTAWOWE</w:t>
      </w:r>
    </w:p>
    <w:p w:rsidR="004420CD" w:rsidRDefault="004420CD" w:rsidP="004420CD">
      <w:pPr>
        <w:spacing w:line="360" w:lineRule="auto"/>
        <w:rPr>
          <w:sz w:val="26"/>
        </w:rPr>
      </w:pPr>
    </w:p>
    <w:p w:rsidR="004420CD" w:rsidRPr="003F2DE4" w:rsidRDefault="004420CD" w:rsidP="004420CD">
      <w:pPr>
        <w:numPr>
          <w:ilvl w:val="0"/>
          <w:numId w:val="1"/>
        </w:numPr>
        <w:spacing w:line="360" w:lineRule="auto"/>
        <w:rPr>
          <w:sz w:val="26"/>
        </w:rPr>
      </w:pPr>
      <w:r w:rsidRPr="003F2DE4">
        <w:rPr>
          <w:sz w:val="26"/>
        </w:rPr>
        <w:t>Wstęp</w:t>
      </w:r>
    </w:p>
    <w:p w:rsidR="00105C7F" w:rsidRPr="003F2DE4" w:rsidRDefault="00105C7F" w:rsidP="00105C7F">
      <w:pPr>
        <w:numPr>
          <w:ilvl w:val="0"/>
          <w:numId w:val="1"/>
        </w:numPr>
        <w:spacing w:line="360" w:lineRule="auto"/>
        <w:rPr>
          <w:sz w:val="26"/>
        </w:rPr>
      </w:pPr>
      <w:r w:rsidRPr="003F2DE4">
        <w:rPr>
          <w:sz w:val="26"/>
        </w:rPr>
        <w:t>Misja szkoły</w:t>
      </w:r>
    </w:p>
    <w:p w:rsidR="00105C7F" w:rsidRPr="003F2DE4" w:rsidRDefault="004420CD" w:rsidP="004420CD">
      <w:pPr>
        <w:numPr>
          <w:ilvl w:val="0"/>
          <w:numId w:val="1"/>
        </w:numPr>
        <w:spacing w:line="360" w:lineRule="auto"/>
        <w:rPr>
          <w:sz w:val="26"/>
        </w:rPr>
      </w:pPr>
      <w:r w:rsidRPr="003F2DE4">
        <w:rPr>
          <w:sz w:val="26"/>
        </w:rPr>
        <w:t xml:space="preserve">Wizja </w:t>
      </w:r>
      <w:r w:rsidR="00105C7F" w:rsidRPr="003F2DE4">
        <w:rPr>
          <w:sz w:val="26"/>
        </w:rPr>
        <w:t>szkoły</w:t>
      </w:r>
    </w:p>
    <w:p w:rsidR="003F2DE4" w:rsidRDefault="003F2DE4" w:rsidP="004420CD">
      <w:pPr>
        <w:numPr>
          <w:ilvl w:val="0"/>
          <w:numId w:val="1"/>
        </w:numPr>
        <w:spacing w:line="360" w:lineRule="auto"/>
        <w:rPr>
          <w:sz w:val="26"/>
        </w:rPr>
      </w:pPr>
      <w:r>
        <w:rPr>
          <w:sz w:val="26"/>
        </w:rPr>
        <w:t>Koncepcja wychowawcza i koncepcja profilaktyki</w:t>
      </w:r>
    </w:p>
    <w:p w:rsidR="004420CD" w:rsidRPr="003F2DE4" w:rsidRDefault="004420CD" w:rsidP="004420CD">
      <w:pPr>
        <w:numPr>
          <w:ilvl w:val="0"/>
          <w:numId w:val="1"/>
        </w:numPr>
        <w:spacing w:line="360" w:lineRule="auto"/>
        <w:rPr>
          <w:sz w:val="26"/>
        </w:rPr>
      </w:pPr>
      <w:r w:rsidRPr="003F2DE4">
        <w:rPr>
          <w:sz w:val="26"/>
        </w:rPr>
        <w:t>Sylwetka absolwenta</w:t>
      </w:r>
    </w:p>
    <w:p w:rsidR="004420CD" w:rsidRPr="003F2DE4" w:rsidRDefault="004420CD" w:rsidP="004420CD">
      <w:pPr>
        <w:numPr>
          <w:ilvl w:val="0"/>
          <w:numId w:val="1"/>
        </w:numPr>
        <w:spacing w:line="360" w:lineRule="auto"/>
        <w:rPr>
          <w:sz w:val="26"/>
        </w:rPr>
      </w:pPr>
      <w:r w:rsidRPr="003F2DE4">
        <w:rPr>
          <w:sz w:val="26"/>
        </w:rPr>
        <w:t>Ceremoniał i tradycje szkoły</w:t>
      </w:r>
    </w:p>
    <w:p w:rsidR="004420CD" w:rsidRPr="003F2DE4" w:rsidRDefault="004420CD" w:rsidP="004420CD">
      <w:pPr>
        <w:numPr>
          <w:ilvl w:val="0"/>
          <w:numId w:val="1"/>
        </w:numPr>
        <w:spacing w:line="360" w:lineRule="auto"/>
        <w:rPr>
          <w:sz w:val="26"/>
        </w:rPr>
      </w:pPr>
      <w:r w:rsidRPr="003F2DE4">
        <w:rPr>
          <w:sz w:val="26"/>
        </w:rPr>
        <w:t>Diagnoza i wynikające z niej cele programu</w:t>
      </w:r>
    </w:p>
    <w:p w:rsidR="004420CD" w:rsidRPr="003F2DE4" w:rsidRDefault="004420CD" w:rsidP="004420CD">
      <w:pPr>
        <w:numPr>
          <w:ilvl w:val="0"/>
          <w:numId w:val="1"/>
        </w:numPr>
        <w:spacing w:line="360" w:lineRule="auto"/>
        <w:rPr>
          <w:sz w:val="26"/>
        </w:rPr>
      </w:pPr>
      <w:r w:rsidRPr="003F2DE4">
        <w:rPr>
          <w:sz w:val="26"/>
        </w:rPr>
        <w:t>Tryb postępowania w sytuacjach trudnych</w:t>
      </w:r>
    </w:p>
    <w:p w:rsidR="004420CD" w:rsidRPr="003F2DE4" w:rsidRDefault="004420CD" w:rsidP="004420CD">
      <w:pPr>
        <w:numPr>
          <w:ilvl w:val="0"/>
          <w:numId w:val="1"/>
        </w:numPr>
        <w:spacing w:line="360" w:lineRule="auto"/>
        <w:rPr>
          <w:sz w:val="26"/>
        </w:rPr>
      </w:pPr>
      <w:r w:rsidRPr="003F2DE4">
        <w:rPr>
          <w:sz w:val="26"/>
        </w:rPr>
        <w:t xml:space="preserve"> </w:t>
      </w:r>
      <w:r w:rsidR="000A4BBC" w:rsidRPr="003F2DE4">
        <w:rPr>
          <w:sz w:val="26"/>
        </w:rPr>
        <w:t>Zasady i narzędzia</w:t>
      </w:r>
      <w:r w:rsidRPr="003F2DE4">
        <w:rPr>
          <w:sz w:val="26"/>
        </w:rPr>
        <w:t xml:space="preserve"> ewaluacji</w:t>
      </w:r>
    </w:p>
    <w:p w:rsidR="004420CD" w:rsidRDefault="004420CD" w:rsidP="004420CD">
      <w:pPr>
        <w:spacing w:line="360" w:lineRule="auto"/>
        <w:rPr>
          <w:b/>
          <w:sz w:val="26"/>
        </w:rPr>
      </w:pPr>
    </w:p>
    <w:p w:rsidR="004420CD" w:rsidRDefault="004420CD" w:rsidP="004420CD">
      <w:pPr>
        <w:pStyle w:val="Nagwek4"/>
      </w:pPr>
      <w:r>
        <w:t>CZĘŚĆ II. PLAN PRACY WYCHOWAWCZEJ</w:t>
      </w:r>
    </w:p>
    <w:p w:rsidR="00156D81" w:rsidRDefault="00156D81"/>
    <w:p w:rsidR="000A4BBC" w:rsidRDefault="000A4BBC"/>
    <w:p w:rsidR="000A4BBC" w:rsidRDefault="000A4BBC"/>
    <w:p w:rsidR="000A4BBC" w:rsidRDefault="000A4BBC"/>
    <w:p w:rsidR="000A4BBC" w:rsidRDefault="000A4BBC"/>
    <w:p w:rsidR="000A4BBC" w:rsidRDefault="000A4BBC"/>
    <w:p w:rsidR="000A4BBC" w:rsidRDefault="000A4BBC"/>
    <w:p w:rsidR="000A4BBC" w:rsidRDefault="000A4BBC"/>
    <w:p w:rsidR="000A4BBC" w:rsidRDefault="000A4BBC"/>
    <w:p w:rsidR="008214C8" w:rsidRDefault="008214C8"/>
    <w:p w:rsidR="008214C8" w:rsidRDefault="008214C8"/>
    <w:p w:rsidR="008214C8" w:rsidRDefault="008214C8"/>
    <w:p w:rsidR="008214C8" w:rsidRDefault="008214C8"/>
    <w:p w:rsidR="008214C8" w:rsidRDefault="008214C8"/>
    <w:p w:rsidR="008214C8" w:rsidRDefault="008214C8"/>
    <w:p w:rsidR="008214C8" w:rsidRDefault="008214C8"/>
    <w:p w:rsidR="008214C8" w:rsidRDefault="008214C8"/>
    <w:p w:rsidR="008214C8" w:rsidRDefault="008214C8"/>
    <w:p w:rsidR="000A4BBC" w:rsidRDefault="000A4BBC"/>
    <w:p w:rsidR="000A4BBC" w:rsidRDefault="000A4BBC"/>
    <w:p w:rsidR="000A4BBC" w:rsidRPr="004420CD" w:rsidRDefault="000A4BBC" w:rsidP="000A4BBC">
      <w:pPr>
        <w:jc w:val="center"/>
        <w:rPr>
          <w:b/>
          <w:sz w:val="28"/>
        </w:rPr>
      </w:pPr>
      <w:r w:rsidRPr="004420CD">
        <w:rPr>
          <w:b/>
          <w:sz w:val="28"/>
        </w:rPr>
        <w:t>PODSTAWA PRAWNA</w:t>
      </w:r>
    </w:p>
    <w:p w:rsidR="000A4BBC" w:rsidRDefault="000A4BBC" w:rsidP="000A4BBC">
      <w:pPr>
        <w:jc w:val="center"/>
      </w:pPr>
    </w:p>
    <w:p w:rsidR="000D55FA" w:rsidRDefault="000A4BBC" w:rsidP="000D55FA">
      <w:pPr>
        <w:pStyle w:val="Akapitzlist"/>
        <w:numPr>
          <w:ilvl w:val="0"/>
          <w:numId w:val="2"/>
        </w:numPr>
        <w:spacing w:after="120" w:line="276" w:lineRule="auto"/>
        <w:ind w:left="714" w:hanging="357"/>
        <w:jc w:val="both"/>
      </w:pPr>
      <w:r>
        <w:t>Konstytucja Rzeczpospolitej Polskiej</w:t>
      </w:r>
      <w:r w:rsidR="00A44326">
        <w:t xml:space="preserve"> z dn. 2 kwietnia 1997r.</w:t>
      </w:r>
    </w:p>
    <w:p w:rsidR="000A4BBC" w:rsidRDefault="00C4190B" w:rsidP="000D55FA">
      <w:pPr>
        <w:pStyle w:val="Akapitzlist"/>
        <w:numPr>
          <w:ilvl w:val="0"/>
          <w:numId w:val="2"/>
        </w:numPr>
        <w:spacing w:after="120" w:line="276" w:lineRule="auto"/>
        <w:ind w:left="714" w:hanging="357"/>
        <w:jc w:val="both"/>
      </w:pPr>
      <w:r w:rsidRPr="00C4190B">
        <w:t>Powszechna Deklaracja Praw Człowieka</w:t>
      </w:r>
      <w:r w:rsidR="00A855EB">
        <w:t xml:space="preserve"> z 10 grudnia 1948r.</w:t>
      </w:r>
    </w:p>
    <w:p w:rsidR="00C4190B" w:rsidRDefault="00C4190B" w:rsidP="000D55FA">
      <w:pPr>
        <w:pStyle w:val="Akapitzlist"/>
        <w:numPr>
          <w:ilvl w:val="0"/>
          <w:numId w:val="2"/>
        </w:numPr>
        <w:spacing w:after="120" w:line="276" w:lineRule="auto"/>
        <w:ind w:left="714" w:hanging="357"/>
        <w:jc w:val="both"/>
      </w:pPr>
      <w:r>
        <w:t>Konwencja o Prawach Dziecka</w:t>
      </w:r>
      <w:r w:rsidR="00A855EB">
        <w:t xml:space="preserve"> z 29 listopada 1989r.</w:t>
      </w:r>
    </w:p>
    <w:p w:rsidR="00C4190B" w:rsidRPr="007C55F2" w:rsidRDefault="007C55F2" w:rsidP="000D55FA">
      <w:pPr>
        <w:pStyle w:val="Akapitzlist"/>
        <w:numPr>
          <w:ilvl w:val="0"/>
          <w:numId w:val="2"/>
        </w:numPr>
        <w:spacing w:after="120" w:line="276" w:lineRule="auto"/>
        <w:ind w:left="714" w:hanging="357"/>
        <w:jc w:val="both"/>
      </w:pPr>
      <w:r w:rsidRPr="007C55F2">
        <w:t>Ustawa</w:t>
      </w:r>
      <w:r w:rsidR="00C4190B" w:rsidRPr="007C55F2">
        <w:t xml:space="preserve"> z dnia 14 grudnia 2016 r. Prawo oświatowe</w:t>
      </w:r>
    </w:p>
    <w:p w:rsidR="00C4190B" w:rsidRPr="007C55F2" w:rsidRDefault="007C55F2" w:rsidP="000D55FA">
      <w:pPr>
        <w:pStyle w:val="Akapitzlist"/>
        <w:numPr>
          <w:ilvl w:val="0"/>
          <w:numId w:val="2"/>
        </w:numPr>
        <w:spacing w:after="120" w:line="276" w:lineRule="auto"/>
        <w:ind w:left="714" w:hanging="357"/>
        <w:jc w:val="both"/>
      </w:pPr>
      <w:r w:rsidRPr="007C55F2">
        <w:t>Ustawa</w:t>
      </w:r>
      <w:r w:rsidR="00C4190B" w:rsidRPr="007C55F2">
        <w:t xml:space="preserve"> z dnia 14 grudnia 2016 r. Przepisy wprowadzające ustawę – Prawo oświatowe</w:t>
      </w:r>
    </w:p>
    <w:p w:rsidR="00C4190B" w:rsidRPr="007C55F2" w:rsidRDefault="00C4190B" w:rsidP="000D55FA">
      <w:pPr>
        <w:pStyle w:val="Akapitzlist"/>
        <w:numPr>
          <w:ilvl w:val="0"/>
          <w:numId w:val="2"/>
        </w:numPr>
        <w:spacing w:after="120" w:line="276" w:lineRule="auto"/>
        <w:ind w:left="714" w:hanging="357"/>
        <w:jc w:val="both"/>
      </w:pPr>
      <w:r w:rsidRPr="007C55F2">
        <w:t>Rozporządzenie Ministra Edukacji Narodowej z dnia 14 lutego 2017r. w sprawie podstawy programowej wychowania przedszkolnego oraz podstawy programowej kształcenia ogólnego dla szkoły podstawowej(…)</w:t>
      </w:r>
    </w:p>
    <w:p w:rsidR="00C4190B" w:rsidRPr="007C55F2" w:rsidRDefault="00C4190B" w:rsidP="000D55FA">
      <w:pPr>
        <w:pStyle w:val="Akapitzlist"/>
        <w:numPr>
          <w:ilvl w:val="0"/>
          <w:numId w:val="2"/>
        </w:numPr>
        <w:spacing w:after="120" w:line="276" w:lineRule="auto"/>
        <w:ind w:left="714" w:hanging="357"/>
        <w:jc w:val="both"/>
      </w:pPr>
      <w:r w:rsidRPr="007C55F2">
        <w:t>Rozporządzenie Ministra Edukacji Narodowej z dnia 18 sierpnia 2015 r. w sprawie zakresu i form prowadzenia w szkołach i placówkach systemu oświaty działalności wychowawczej, edukacyjnej, informacyjnej i profilaktycznej w celu przeciwdziałania narkomanii (Dz.U. z dnia 28 sierpnia 2015 r., poz. 1249)</w:t>
      </w:r>
    </w:p>
    <w:p w:rsidR="00682C64" w:rsidRPr="007C55F2" w:rsidRDefault="00682C64" w:rsidP="000D55FA">
      <w:pPr>
        <w:pStyle w:val="Akapitzlist"/>
        <w:numPr>
          <w:ilvl w:val="0"/>
          <w:numId w:val="2"/>
        </w:numPr>
        <w:spacing w:after="120" w:line="276" w:lineRule="auto"/>
        <w:ind w:left="714" w:hanging="357"/>
        <w:jc w:val="both"/>
      </w:pPr>
      <w:r w:rsidRPr="007C55F2">
        <w:t>Ustawa z dnia 5 sierpnia 2015 r. o zmianie ustawy o działalności pożytku publicznego i o wolontariacie oraz ustawy o fundacjach</w:t>
      </w:r>
    </w:p>
    <w:p w:rsidR="00682C64" w:rsidRPr="007C55F2" w:rsidRDefault="00682C64" w:rsidP="000D55FA">
      <w:pPr>
        <w:pStyle w:val="Akapitzlist"/>
        <w:numPr>
          <w:ilvl w:val="0"/>
          <w:numId w:val="2"/>
        </w:numPr>
        <w:spacing w:after="120" w:line="276" w:lineRule="auto"/>
        <w:ind w:left="714" w:hanging="357"/>
        <w:jc w:val="both"/>
      </w:pPr>
      <w:r w:rsidRPr="007C55F2">
        <w:t>Ustawa z dnia 26 października 1982 r. o postępowaniu w sprawach nieletnich.</w:t>
      </w:r>
    </w:p>
    <w:p w:rsidR="00682C64" w:rsidRPr="007C55F2" w:rsidRDefault="00682C64" w:rsidP="000D55FA">
      <w:pPr>
        <w:pStyle w:val="Akapitzlist"/>
        <w:numPr>
          <w:ilvl w:val="0"/>
          <w:numId w:val="2"/>
        </w:numPr>
        <w:spacing w:after="120" w:line="276" w:lineRule="auto"/>
        <w:ind w:left="714" w:hanging="357"/>
        <w:jc w:val="both"/>
      </w:pPr>
      <w:r w:rsidRPr="007C55F2">
        <w:t>Ustawa z dnia 29 lipca 2005 r. o przeciwdziałaniu przemocy w rodzinie</w:t>
      </w:r>
    </w:p>
    <w:p w:rsidR="00682C64" w:rsidRPr="007C55F2" w:rsidRDefault="00682C64" w:rsidP="000D55FA">
      <w:pPr>
        <w:pStyle w:val="Akapitzlist"/>
        <w:numPr>
          <w:ilvl w:val="0"/>
          <w:numId w:val="2"/>
        </w:numPr>
        <w:spacing w:after="120" w:line="276" w:lineRule="auto"/>
        <w:ind w:left="714" w:hanging="357"/>
        <w:jc w:val="both"/>
      </w:pPr>
      <w:r w:rsidRPr="007C55F2">
        <w:t>Ustawa z dnia 26 października 1982 r. o postępowaniu w sprawach nieletnich.</w:t>
      </w:r>
    </w:p>
    <w:p w:rsidR="007C55F2" w:rsidRDefault="007C55F2" w:rsidP="000D55FA">
      <w:pPr>
        <w:pStyle w:val="Akapitzlist"/>
        <w:numPr>
          <w:ilvl w:val="0"/>
          <w:numId w:val="2"/>
        </w:numPr>
        <w:spacing w:after="120" w:line="276" w:lineRule="auto"/>
        <w:ind w:left="714" w:hanging="357"/>
        <w:jc w:val="both"/>
      </w:pPr>
      <w:r w:rsidRPr="007C55F2">
        <w:t>Ustawa z dnia 23 lipca 2008 r. o zmianie ustawy o ochronie zdrowia psychicznego</w:t>
      </w:r>
    </w:p>
    <w:p w:rsidR="00D77C24" w:rsidRPr="007C55F2" w:rsidRDefault="00D77C24" w:rsidP="000D55FA">
      <w:pPr>
        <w:pStyle w:val="Akapitzlist"/>
        <w:numPr>
          <w:ilvl w:val="0"/>
          <w:numId w:val="2"/>
        </w:numPr>
        <w:spacing w:after="120" w:line="276" w:lineRule="auto"/>
        <w:ind w:left="714" w:hanging="357"/>
        <w:jc w:val="both"/>
      </w:pPr>
      <w:r w:rsidRPr="001802A0">
        <w:t>Ustawa z dnia 9 listopada 1995 r. o ochronie zdrowia przed następstwami używania tytoniu i wyrobów tytoniowych</w:t>
      </w:r>
    </w:p>
    <w:p w:rsidR="00682C64" w:rsidRPr="007C55F2" w:rsidRDefault="007C55F2" w:rsidP="000D55FA">
      <w:pPr>
        <w:pStyle w:val="Akapitzlist"/>
        <w:numPr>
          <w:ilvl w:val="0"/>
          <w:numId w:val="2"/>
        </w:numPr>
        <w:spacing w:after="120" w:line="276" w:lineRule="auto"/>
        <w:ind w:left="714" w:hanging="357"/>
        <w:jc w:val="both"/>
      </w:pPr>
      <w:r w:rsidRPr="007C55F2">
        <w:t xml:space="preserve">Rozporządzenie Ministra Edukacji Narodowej </w:t>
      </w:r>
      <w:r w:rsidR="00682C64" w:rsidRPr="007C55F2">
        <w:t>z dnia 9 sierpnia 2017 r. w sprawie warunków i trybu udzielania zezwoleń na indywidualny program lub tok nauki oraz organizacji indywidualnego programu lub toku nauki</w:t>
      </w:r>
    </w:p>
    <w:p w:rsidR="00682C64" w:rsidRPr="007C55F2" w:rsidRDefault="007C55F2" w:rsidP="000D55FA">
      <w:pPr>
        <w:pStyle w:val="Akapitzlist"/>
        <w:numPr>
          <w:ilvl w:val="0"/>
          <w:numId w:val="2"/>
        </w:numPr>
        <w:spacing w:after="120" w:line="276" w:lineRule="auto"/>
        <w:ind w:left="714" w:hanging="357"/>
        <w:jc w:val="both"/>
      </w:pPr>
      <w:r w:rsidRPr="007C55F2">
        <w:t xml:space="preserve">Rozporządzenie Ministra Edukacji Narodowej  </w:t>
      </w:r>
      <w:r w:rsidR="00682C64" w:rsidRPr="007C55F2">
        <w:t>z dnia 18 sierpnia 2017 r.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w:t>
      </w:r>
    </w:p>
    <w:p w:rsidR="00682C64" w:rsidRPr="007C55F2" w:rsidRDefault="007C55F2" w:rsidP="000D55FA">
      <w:pPr>
        <w:pStyle w:val="Akapitzlist"/>
        <w:numPr>
          <w:ilvl w:val="0"/>
          <w:numId w:val="2"/>
        </w:numPr>
        <w:spacing w:after="120" w:line="276" w:lineRule="auto"/>
        <w:ind w:left="714" w:hanging="357"/>
        <w:jc w:val="both"/>
      </w:pPr>
      <w:r w:rsidRPr="007C55F2">
        <w:t xml:space="preserve">Rozporządzenie Ministra Edukacji Narodowej </w:t>
      </w:r>
      <w:r w:rsidR="00682C64" w:rsidRPr="007C55F2">
        <w:t>z dnia 9 sierpnia 2017 r. w sprawie warunków organizowania kształcenia, wychowania i opieki dla dzieci i młodzieży niepełnosprawnych, niedostosowanych społecznie i zagrożonych niedostosowaniem społecznym</w:t>
      </w:r>
    </w:p>
    <w:p w:rsidR="007C55F2" w:rsidRDefault="007C55F2" w:rsidP="000D55FA">
      <w:pPr>
        <w:pStyle w:val="Akapitzlist"/>
        <w:numPr>
          <w:ilvl w:val="0"/>
          <w:numId w:val="2"/>
        </w:numPr>
        <w:spacing w:after="120" w:line="276" w:lineRule="auto"/>
        <w:ind w:left="714" w:hanging="357"/>
        <w:jc w:val="both"/>
      </w:pPr>
      <w:r w:rsidRPr="007C55F2">
        <w:t xml:space="preserve">Rozporządzenie Ministra Edukacji Narodowej </w:t>
      </w:r>
      <w:r w:rsidR="00682C64" w:rsidRPr="007C55F2">
        <w:t>z dnia 9 sierpnia 2017 r. w sprawie zasad organizacji i udzielania pomocy psychologiczno-pedagogicznej w publicznych przedszkolach, szkołach i placówkach</w:t>
      </w:r>
    </w:p>
    <w:p w:rsidR="007C55F2" w:rsidRDefault="007C55F2" w:rsidP="007C55F2">
      <w:pPr>
        <w:pStyle w:val="Tekstpodstawowy2"/>
        <w:rPr>
          <w:sz w:val="24"/>
          <w:szCs w:val="24"/>
        </w:rPr>
      </w:pPr>
    </w:p>
    <w:p w:rsidR="007C55F2" w:rsidRDefault="007C55F2" w:rsidP="007C55F2">
      <w:pPr>
        <w:pStyle w:val="Tekstpodstawowy2"/>
        <w:rPr>
          <w:sz w:val="24"/>
          <w:szCs w:val="24"/>
        </w:rPr>
      </w:pPr>
    </w:p>
    <w:p w:rsidR="007C55F2" w:rsidRDefault="007C55F2" w:rsidP="007C55F2">
      <w:pPr>
        <w:pStyle w:val="Tekstpodstawowy2"/>
        <w:rPr>
          <w:sz w:val="24"/>
          <w:szCs w:val="24"/>
        </w:rPr>
      </w:pPr>
    </w:p>
    <w:p w:rsidR="007C55F2" w:rsidRDefault="007C55F2" w:rsidP="007C55F2">
      <w:pPr>
        <w:pStyle w:val="Tekstpodstawowy2"/>
        <w:rPr>
          <w:sz w:val="24"/>
          <w:szCs w:val="24"/>
        </w:rPr>
      </w:pPr>
    </w:p>
    <w:p w:rsidR="007C55F2" w:rsidRDefault="007C55F2" w:rsidP="007C55F2">
      <w:pPr>
        <w:pStyle w:val="Tekstpodstawowy2"/>
        <w:rPr>
          <w:sz w:val="24"/>
          <w:szCs w:val="24"/>
        </w:rPr>
      </w:pPr>
    </w:p>
    <w:p w:rsidR="00105C7F" w:rsidRDefault="00105C7F" w:rsidP="007C55F2">
      <w:pPr>
        <w:pStyle w:val="Nagwek4"/>
        <w:spacing w:line="240" w:lineRule="auto"/>
        <w:jc w:val="center"/>
      </w:pPr>
      <w:r>
        <w:t>CZĘŚĆ I</w:t>
      </w:r>
      <w:r w:rsidR="007C55F2">
        <w:t xml:space="preserve">  </w:t>
      </w:r>
    </w:p>
    <w:p w:rsidR="007C55F2" w:rsidRDefault="007C55F2" w:rsidP="007C55F2">
      <w:pPr>
        <w:pStyle w:val="Nagwek4"/>
        <w:spacing w:line="240" w:lineRule="auto"/>
        <w:jc w:val="center"/>
      </w:pPr>
      <w:r>
        <w:t>ZAŁOŻENIA PODSTAWOWE</w:t>
      </w:r>
    </w:p>
    <w:p w:rsidR="00293922" w:rsidRDefault="00293922" w:rsidP="007C55F2">
      <w:pPr>
        <w:spacing w:line="360" w:lineRule="auto"/>
        <w:rPr>
          <w:color w:val="222222"/>
          <w:shd w:val="clear" w:color="auto" w:fill="FFFFFF"/>
        </w:rPr>
      </w:pPr>
    </w:p>
    <w:p w:rsidR="00293922" w:rsidRPr="000D55FA" w:rsidRDefault="00293922" w:rsidP="000D55FA">
      <w:pPr>
        <w:spacing w:line="276" w:lineRule="auto"/>
        <w:rPr>
          <w:rFonts w:ascii="Monotype Corsiva" w:hAnsi="Monotype Corsiva"/>
          <w:color w:val="222222"/>
          <w:sz w:val="36"/>
          <w:shd w:val="clear" w:color="auto" w:fill="FFFFFF"/>
        </w:rPr>
      </w:pPr>
    </w:p>
    <w:p w:rsidR="00293922" w:rsidRPr="00ED40FB" w:rsidRDefault="00293922" w:rsidP="000D55FA">
      <w:pPr>
        <w:spacing w:line="276" w:lineRule="auto"/>
        <w:jc w:val="right"/>
        <w:rPr>
          <w:rFonts w:ascii="Monotype Corsiva" w:hAnsi="Monotype Corsiva"/>
          <w:color w:val="222222"/>
          <w:sz w:val="32"/>
          <w:shd w:val="clear" w:color="auto" w:fill="FFFFFF"/>
        </w:rPr>
      </w:pPr>
      <w:r w:rsidRPr="00ED40FB">
        <w:rPr>
          <w:rFonts w:ascii="Monotype Corsiva" w:hAnsi="Monotype Corsiva"/>
          <w:color w:val="222222"/>
          <w:sz w:val="32"/>
          <w:shd w:val="clear" w:color="auto" w:fill="FFFFFF"/>
        </w:rPr>
        <w:t xml:space="preserve">Z ludźmi jest tak jak z zegarkami! </w:t>
      </w:r>
    </w:p>
    <w:p w:rsidR="007C55F2" w:rsidRPr="00ED40FB" w:rsidRDefault="00293922" w:rsidP="000D55FA">
      <w:pPr>
        <w:spacing w:line="276" w:lineRule="auto"/>
        <w:jc w:val="right"/>
        <w:rPr>
          <w:rFonts w:ascii="Monotype Corsiva" w:hAnsi="Monotype Corsiva"/>
          <w:color w:val="222222"/>
          <w:sz w:val="32"/>
          <w:shd w:val="clear" w:color="auto" w:fill="FFFFFF"/>
        </w:rPr>
      </w:pPr>
      <w:r w:rsidRPr="00ED40FB">
        <w:rPr>
          <w:rFonts w:ascii="Monotype Corsiva" w:hAnsi="Monotype Corsiva"/>
          <w:color w:val="222222"/>
          <w:sz w:val="32"/>
          <w:shd w:val="clear" w:color="auto" w:fill="FFFFFF"/>
        </w:rPr>
        <w:t>Najważniejsze jest to, co mają w środku.</w:t>
      </w:r>
    </w:p>
    <w:p w:rsidR="00293922" w:rsidRDefault="00293922" w:rsidP="00293922">
      <w:pPr>
        <w:spacing w:line="360" w:lineRule="auto"/>
        <w:jc w:val="right"/>
        <w:rPr>
          <w:color w:val="222222"/>
          <w:shd w:val="clear" w:color="auto" w:fill="FFFFFF"/>
        </w:rPr>
      </w:pPr>
    </w:p>
    <w:p w:rsidR="00293922" w:rsidRDefault="00293922" w:rsidP="00293922">
      <w:pPr>
        <w:spacing w:line="360" w:lineRule="auto"/>
        <w:jc w:val="right"/>
        <w:rPr>
          <w:i/>
          <w:color w:val="222222"/>
          <w:shd w:val="clear" w:color="auto" w:fill="FFFFFF"/>
        </w:rPr>
      </w:pPr>
      <w:r>
        <w:rPr>
          <w:color w:val="222222"/>
          <w:shd w:val="clear" w:color="auto" w:fill="FFFFFF"/>
        </w:rPr>
        <w:t xml:space="preserve">Jan Brzechwa, </w:t>
      </w:r>
      <w:r w:rsidRPr="00293922">
        <w:rPr>
          <w:i/>
          <w:color w:val="222222"/>
          <w:shd w:val="clear" w:color="auto" w:fill="FFFFFF"/>
        </w:rPr>
        <w:t>Tryumf Pana Kleksa</w:t>
      </w:r>
    </w:p>
    <w:p w:rsidR="000D55FA" w:rsidRDefault="000D55FA" w:rsidP="00293922">
      <w:pPr>
        <w:spacing w:line="360" w:lineRule="auto"/>
        <w:jc w:val="right"/>
        <w:rPr>
          <w:sz w:val="26"/>
        </w:rPr>
      </w:pPr>
    </w:p>
    <w:p w:rsidR="007C55F2" w:rsidRPr="00314B36" w:rsidRDefault="007C55F2" w:rsidP="007C55F2">
      <w:pPr>
        <w:numPr>
          <w:ilvl w:val="0"/>
          <w:numId w:val="3"/>
        </w:numPr>
        <w:spacing w:line="360" w:lineRule="auto"/>
        <w:rPr>
          <w:b/>
          <w:color w:val="365F91" w:themeColor="accent1" w:themeShade="BF"/>
          <w:sz w:val="28"/>
        </w:rPr>
      </w:pPr>
      <w:r w:rsidRPr="00314B36">
        <w:rPr>
          <w:b/>
          <w:color w:val="365F91" w:themeColor="accent1" w:themeShade="BF"/>
          <w:sz w:val="28"/>
        </w:rPr>
        <w:t>Wstęp</w:t>
      </w:r>
    </w:p>
    <w:p w:rsidR="007C55F2" w:rsidRPr="00CC0086" w:rsidRDefault="00293922" w:rsidP="006766E2">
      <w:pPr>
        <w:pStyle w:val="Tekstpodstawowy2"/>
        <w:spacing w:line="276" w:lineRule="auto"/>
        <w:rPr>
          <w:sz w:val="24"/>
          <w:szCs w:val="24"/>
        </w:rPr>
      </w:pPr>
      <w:r>
        <w:rPr>
          <w:sz w:val="24"/>
          <w:szCs w:val="24"/>
        </w:rPr>
        <w:t>Program wychowawczo-p</w:t>
      </w:r>
      <w:r w:rsidR="00B873B2" w:rsidRPr="00CC0086">
        <w:rPr>
          <w:sz w:val="24"/>
          <w:szCs w:val="24"/>
        </w:rPr>
        <w:t xml:space="preserve">rofilaktyczny jest </w:t>
      </w:r>
      <w:r w:rsidR="00B432D1" w:rsidRPr="00CC0086">
        <w:rPr>
          <w:sz w:val="24"/>
          <w:szCs w:val="24"/>
        </w:rPr>
        <w:t>fundamentem działalności</w:t>
      </w:r>
      <w:r w:rsidR="00B873B2" w:rsidRPr="00CC0086">
        <w:rPr>
          <w:sz w:val="24"/>
          <w:szCs w:val="24"/>
        </w:rPr>
        <w:t xml:space="preserve"> </w:t>
      </w:r>
      <w:r w:rsidR="00B432D1" w:rsidRPr="00CC0086">
        <w:rPr>
          <w:sz w:val="24"/>
          <w:szCs w:val="24"/>
        </w:rPr>
        <w:t>wychowawczej</w:t>
      </w:r>
      <w:r w:rsidR="00B873B2" w:rsidRPr="00CC0086">
        <w:rPr>
          <w:sz w:val="24"/>
          <w:szCs w:val="24"/>
        </w:rPr>
        <w:t xml:space="preserve"> Szkoły Podstawowej nr 322 im. Jana Brzechwy</w:t>
      </w:r>
      <w:r w:rsidR="00B432D1" w:rsidRPr="00CC0086">
        <w:rPr>
          <w:sz w:val="24"/>
          <w:szCs w:val="24"/>
        </w:rPr>
        <w:t>. Zawiera on podstawowe cele, zadania i kierunki działania o charakterze wychowawczym i profilaktycznym, które są skierowane do dzieci, rodziców i nauczycieli.</w:t>
      </w:r>
    </w:p>
    <w:p w:rsidR="00B432D1" w:rsidRPr="00CC0086" w:rsidRDefault="00CC0086" w:rsidP="006766E2">
      <w:pPr>
        <w:pStyle w:val="Tekstpodstawowy2"/>
        <w:spacing w:line="276" w:lineRule="auto"/>
        <w:rPr>
          <w:sz w:val="24"/>
          <w:szCs w:val="24"/>
        </w:rPr>
      </w:pPr>
      <w:r>
        <w:rPr>
          <w:sz w:val="24"/>
          <w:szCs w:val="24"/>
        </w:rPr>
        <w:t>Program został s</w:t>
      </w:r>
      <w:r w:rsidR="00B432D1" w:rsidRPr="00CC0086">
        <w:rPr>
          <w:sz w:val="24"/>
          <w:szCs w:val="24"/>
        </w:rPr>
        <w:t>tworzony na podstaw</w:t>
      </w:r>
      <w:r>
        <w:rPr>
          <w:sz w:val="24"/>
          <w:szCs w:val="24"/>
        </w:rPr>
        <w:t>ie diagnozy potrzeb i problemów. J</w:t>
      </w:r>
      <w:r w:rsidR="00B432D1" w:rsidRPr="00CC0086">
        <w:rPr>
          <w:sz w:val="24"/>
          <w:szCs w:val="24"/>
        </w:rPr>
        <w:t xml:space="preserve">ego realizacja </w:t>
      </w:r>
      <w:r>
        <w:rPr>
          <w:sz w:val="24"/>
          <w:szCs w:val="24"/>
        </w:rPr>
        <w:t xml:space="preserve">będzie </w:t>
      </w:r>
      <w:r w:rsidR="00B432D1" w:rsidRPr="00CC0086">
        <w:rPr>
          <w:sz w:val="24"/>
          <w:szCs w:val="24"/>
        </w:rPr>
        <w:t>wspierała rozwój ucznia oparty na systemie wartości, który za podstawę przyjmuje powszechnie przyjęte zasady etyki i moralności.</w:t>
      </w:r>
    </w:p>
    <w:p w:rsidR="00D77C24" w:rsidRPr="00CC0086" w:rsidRDefault="00D77C24" w:rsidP="00CC0086">
      <w:pPr>
        <w:spacing w:line="276" w:lineRule="auto"/>
        <w:jc w:val="both"/>
      </w:pPr>
      <w:r w:rsidRPr="00CC0086">
        <w:t>W o</w:t>
      </w:r>
      <w:r w:rsidR="00CC0086">
        <w:t>bliczu</w:t>
      </w:r>
      <w:r w:rsidRPr="00CC0086">
        <w:t xml:space="preserve"> zagrożeń bezpieczeństwa życia i zdrowia człowieka, wynikających z szybkiego rozwoju cywilizacji ważnym zadaniem szkoły jes</w:t>
      </w:r>
      <w:r w:rsidR="00CC0086">
        <w:t xml:space="preserve">t wyposażenie dzieci w wiedzę i </w:t>
      </w:r>
      <w:r w:rsidRPr="00CC0086">
        <w:t>umiejętności umożliwiające podejmowanie zadań pr</w:t>
      </w:r>
      <w:r w:rsidR="00CC0086">
        <w:t xml:space="preserve">zeciwdziałających współczesnym zagrożeniom </w:t>
      </w:r>
      <w:r w:rsidRPr="00CC0086">
        <w:t>oraz kształtowanie czynnej postawy wobec własnego losu - planowania i podejmowania działań  na rzecz własnego zdrowia i rozwoju.</w:t>
      </w:r>
    </w:p>
    <w:p w:rsidR="00D77C24" w:rsidRPr="00CC0086" w:rsidRDefault="00D77C24" w:rsidP="00CC0086">
      <w:pPr>
        <w:spacing w:line="276" w:lineRule="auto"/>
        <w:jc w:val="both"/>
      </w:pPr>
      <w:r w:rsidRPr="00CC0086">
        <w:t xml:space="preserve">Szkolny program </w:t>
      </w:r>
      <w:r w:rsidR="00CC0086">
        <w:t>wychowawczo-profilaktyczny</w:t>
      </w:r>
      <w:r w:rsidRPr="00CC0086">
        <w:t xml:space="preserve"> jest spójny z treściami nauczania oraz treściami realizowanymi w ramach ścieżki prozdrowotnej i wychowania do życia w rodzinie.</w:t>
      </w:r>
    </w:p>
    <w:p w:rsidR="007C55F2" w:rsidRPr="00CC0086" w:rsidRDefault="007C55F2" w:rsidP="007C55F2">
      <w:pPr>
        <w:spacing w:line="360" w:lineRule="auto"/>
        <w:rPr>
          <w:b/>
        </w:rPr>
      </w:pPr>
    </w:p>
    <w:p w:rsidR="007C55F2" w:rsidRPr="00314B36" w:rsidRDefault="007C55F2" w:rsidP="007C55F2">
      <w:pPr>
        <w:numPr>
          <w:ilvl w:val="0"/>
          <w:numId w:val="3"/>
        </w:numPr>
        <w:spacing w:line="360" w:lineRule="auto"/>
        <w:rPr>
          <w:b/>
          <w:color w:val="365F91" w:themeColor="accent1" w:themeShade="BF"/>
          <w:sz w:val="28"/>
        </w:rPr>
      </w:pPr>
      <w:r w:rsidRPr="00314B36">
        <w:rPr>
          <w:b/>
          <w:color w:val="365F91" w:themeColor="accent1" w:themeShade="BF"/>
          <w:sz w:val="28"/>
        </w:rPr>
        <w:t>Misja szkoły</w:t>
      </w:r>
    </w:p>
    <w:p w:rsidR="007C55F2" w:rsidRPr="00CC0086" w:rsidRDefault="00B873B2" w:rsidP="006766E2">
      <w:pPr>
        <w:pStyle w:val="Tekstpodstawowy2"/>
        <w:spacing w:line="276" w:lineRule="auto"/>
        <w:rPr>
          <w:sz w:val="24"/>
          <w:szCs w:val="24"/>
        </w:rPr>
      </w:pPr>
      <w:r w:rsidRPr="00CC0086">
        <w:rPr>
          <w:sz w:val="24"/>
          <w:szCs w:val="24"/>
        </w:rPr>
        <w:t xml:space="preserve">Misją szkoły </w:t>
      </w:r>
      <w:r w:rsidR="007C55F2" w:rsidRPr="00CC0086">
        <w:rPr>
          <w:sz w:val="24"/>
          <w:szCs w:val="24"/>
        </w:rPr>
        <w:t xml:space="preserve">jest wychowanie </w:t>
      </w:r>
      <w:r w:rsidRPr="00CC0086">
        <w:rPr>
          <w:sz w:val="24"/>
          <w:szCs w:val="24"/>
        </w:rPr>
        <w:t>i nauczanie dziecka w sposób integrujący wszystkie sfery: fizyczną, psychiczną, społeczną</w:t>
      </w:r>
      <w:r w:rsidR="007C55F2" w:rsidRPr="00CC0086">
        <w:rPr>
          <w:sz w:val="24"/>
          <w:szCs w:val="24"/>
        </w:rPr>
        <w:t>, kulturo</w:t>
      </w:r>
      <w:r w:rsidR="00CC0086">
        <w:rPr>
          <w:sz w:val="24"/>
          <w:szCs w:val="24"/>
        </w:rPr>
        <w:t>wą</w:t>
      </w:r>
      <w:r w:rsidR="007C55F2" w:rsidRPr="00CC0086">
        <w:rPr>
          <w:sz w:val="24"/>
          <w:szCs w:val="24"/>
        </w:rPr>
        <w:t xml:space="preserve"> </w:t>
      </w:r>
      <w:r w:rsidRPr="00CC0086">
        <w:rPr>
          <w:sz w:val="24"/>
          <w:szCs w:val="24"/>
        </w:rPr>
        <w:t>i duchową, tak aby w przyszłości uczeń mógł kontynuować naukę i aktywnie uczestniczyć w życiu społecznym</w:t>
      </w:r>
      <w:r w:rsidR="007C55F2" w:rsidRPr="00CC0086">
        <w:rPr>
          <w:sz w:val="24"/>
          <w:szCs w:val="24"/>
        </w:rPr>
        <w:t>.</w:t>
      </w:r>
    </w:p>
    <w:p w:rsidR="007C55F2" w:rsidRPr="00CC0086" w:rsidRDefault="007C55F2" w:rsidP="007C55F2">
      <w:pPr>
        <w:pStyle w:val="Tekstpodstawowy2"/>
        <w:rPr>
          <w:sz w:val="24"/>
          <w:szCs w:val="24"/>
        </w:rPr>
      </w:pPr>
    </w:p>
    <w:p w:rsidR="007C55F2" w:rsidRPr="00314B36" w:rsidRDefault="007C55F2" w:rsidP="007C55F2">
      <w:pPr>
        <w:numPr>
          <w:ilvl w:val="0"/>
          <w:numId w:val="3"/>
        </w:numPr>
        <w:spacing w:line="360" w:lineRule="auto"/>
        <w:rPr>
          <w:b/>
          <w:color w:val="365F91" w:themeColor="accent1" w:themeShade="BF"/>
          <w:sz w:val="28"/>
        </w:rPr>
      </w:pPr>
      <w:r w:rsidRPr="00314B36">
        <w:rPr>
          <w:b/>
          <w:color w:val="365F91" w:themeColor="accent1" w:themeShade="BF"/>
          <w:sz w:val="28"/>
        </w:rPr>
        <w:t>Wizja szkoły</w:t>
      </w:r>
    </w:p>
    <w:p w:rsidR="00B873B2" w:rsidRDefault="007C55F2" w:rsidP="00CC0086">
      <w:pPr>
        <w:spacing w:line="276" w:lineRule="auto"/>
        <w:jc w:val="both"/>
      </w:pPr>
      <w:r w:rsidRPr="00CC0086">
        <w:t xml:space="preserve">Szkoła Podstawowa nr 322 jest placówką, w której każdy uczeń otoczony jest przyjazną atmosferą, czuje się </w:t>
      </w:r>
      <w:r w:rsidR="00B873B2" w:rsidRPr="00CC0086">
        <w:t>bezpieczny i</w:t>
      </w:r>
      <w:r w:rsidRPr="00CC0086">
        <w:t xml:space="preserve"> w sposób twórczy może rozwijać swoje talenty i  możliwości.</w:t>
      </w:r>
      <w:r w:rsidR="00CC0086">
        <w:t xml:space="preserve"> </w:t>
      </w:r>
      <w:r w:rsidR="00B873B2" w:rsidRPr="00CC0086">
        <w:t>Uczniowie, rodzice, nauczyciele i pracownicy szkoły tworzą społeczność, która dąży do pogłębienia r</w:t>
      </w:r>
      <w:r w:rsidR="00CC0086">
        <w:t xml:space="preserve">elacji międzyludzkich opartych </w:t>
      </w:r>
      <w:r w:rsidR="00B873B2" w:rsidRPr="00CC0086">
        <w:t>o wzajemną życzliwość i szacunek.</w:t>
      </w:r>
    </w:p>
    <w:p w:rsidR="000D55FA" w:rsidRDefault="000D55FA" w:rsidP="00CC0086">
      <w:pPr>
        <w:spacing w:line="276" w:lineRule="auto"/>
        <w:jc w:val="both"/>
      </w:pPr>
    </w:p>
    <w:p w:rsidR="000D55FA" w:rsidRDefault="000D55FA" w:rsidP="00CC0086">
      <w:pPr>
        <w:spacing w:line="276" w:lineRule="auto"/>
        <w:jc w:val="both"/>
      </w:pPr>
    </w:p>
    <w:p w:rsidR="007C55F2" w:rsidRPr="00CC0086" w:rsidRDefault="007C55F2" w:rsidP="00ED40FB">
      <w:pPr>
        <w:pStyle w:val="Tekstpodstawowy2"/>
        <w:rPr>
          <w:sz w:val="24"/>
          <w:szCs w:val="24"/>
        </w:rPr>
      </w:pPr>
    </w:p>
    <w:p w:rsidR="003F2DE4" w:rsidRPr="00314B36" w:rsidRDefault="003F2DE4" w:rsidP="00A40E37">
      <w:pPr>
        <w:pStyle w:val="Akapitzlist"/>
        <w:numPr>
          <w:ilvl w:val="0"/>
          <w:numId w:val="3"/>
        </w:numPr>
        <w:spacing w:line="360" w:lineRule="auto"/>
        <w:rPr>
          <w:b/>
          <w:color w:val="365F91" w:themeColor="accent1" w:themeShade="BF"/>
          <w:sz w:val="28"/>
        </w:rPr>
      </w:pPr>
      <w:r w:rsidRPr="00314B36">
        <w:rPr>
          <w:b/>
          <w:color w:val="365F91" w:themeColor="accent1" w:themeShade="BF"/>
          <w:sz w:val="28"/>
        </w:rPr>
        <w:t>Koncepcja wychowaw</w:t>
      </w:r>
      <w:r w:rsidR="007B06E4" w:rsidRPr="00314B36">
        <w:rPr>
          <w:b/>
          <w:color w:val="365F91" w:themeColor="accent1" w:themeShade="BF"/>
          <w:sz w:val="28"/>
        </w:rPr>
        <w:t>cza i koncepcja profilaktyczna</w:t>
      </w:r>
    </w:p>
    <w:p w:rsidR="00DE5138" w:rsidRDefault="00DE5138" w:rsidP="00464DF7">
      <w:pPr>
        <w:spacing w:line="276" w:lineRule="auto"/>
        <w:jc w:val="both"/>
      </w:pPr>
    </w:p>
    <w:p w:rsidR="000E27AE" w:rsidRPr="0035257B" w:rsidRDefault="000E27AE" w:rsidP="00BD5CC9">
      <w:pPr>
        <w:pStyle w:val="Akapitzlist"/>
        <w:numPr>
          <w:ilvl w:val="0"/>
          <w:numId w:val="21"/>
        </w:numPr>
        <w:spacing w:line="276" w:lineRule="auto"/>
        <w:jc w:val="both"/>
        <w:rPr>
          <w:b/>
        </w:rPr>
      </w:pPr>
      <w:r w:rsidRPr="0035257B">
        <w:rPr>
          <w:b/>
        </w:rPr>
        <w:t>Koncepcja wychowawcza</w:t>
      </w:r>
    </w:p>
    <w:p w:rsidR="000E27AE" w:rsidRDefault="000E27AE" w:rsidP="000E27AE">
      <w:pPr>
        <w:pStyle w:val="Akapitzlist"/>
        <w:spacing w:line="276" w:lineRule="auto"/>
        <w:jc w:val="both"/>
      </w:pPr>
    </w:p>
    <w:p w:rsidR="00DE5138" w:rsidRDefault="00DE5138" w:rsidP="00464DF7">
      <w:pPr>
        <w:spacing w:line="276" w:lineRule="auto"/>
        <w:jc w:val="both"/>
      </w:pPr>
      <w:r>
        <w:t>Opracowując niniejszy dokument wzięto pod uwagę</w:t>
      </w:r>
      <w:r w:rsidR="000E27AE">
        <w:t xml:space="preserve"> współczesne teorie wychowania, a szczególnie</w:t>
      </w:r>
      <w:r>
        <w:t xml:space="preserve"> Teorię Wychowania Warstwicowego </w:t>
      </w:r>
      <w:r w:rsidR="000E27AE">
        <w:t xml:space="preserve">Stefana </w:t>
      </w:r>
      <w:r>
        <w:t xml:space="preserve">Kunowskiego. Szkoła jest w niej ukazana jako jedno z trzech podstawowych środowisk wychowawczych. Pozostałe środowiska to dom i </w:t>
      </w:r>
      <w:r w:rsidR="000E27AE">
        <w:t>środowisko rówieśnicze.</w:t>
      </w:r>
      <w:r w:rsidR="000E27AE" w:rsidRPr="000E27AE">
        <w:t xml:space="preserve"> </w:t>
      </w:r>
      <w:r w:rsidR="00087684">
        <w:t>Profesor S.</w:t>
      </w:r>
      <w:r w:rsidR="00293922">
        <w:t xml:space="preserve"> </w:t>
      </w:r>
      <w:r w:rsidR="000E27AE">
        <w:t>Kunowski wskazuje, że wychowanie polega na wyprowadzaniu człowieka z</w:t>
      </w:r>
      <w:r w:rsidR="0035257B">
        <w:t>e stanu</w:t>
      </w:r>
      <w:r w:rsidR="000E27AE">
        <w:t xml:space="preserve"> natury do </w:t>
      </w:r>
      <w:r w:rsidR="0035257B">
        <w:t xml:space="preserve">stanu </w:t>
      </w:r>
      <w:r w:rsidR="000E27AE">
        <w:t>kultury.</w:t>
      </w:r>
    </w:p>
    <w:p w:rsidR="000E27AE" w:rsidRDefault="00464DF7" w:rsidP="00464DF7">
      <w:pPr>
        <w:spacing w:line="276" w:lineRule="auto"/>
        <w:jc w:val="both"/>
      </w:pPr>
      <w:r w:rsidRPr="00464DF7">
        <w:t xml:space="preserve">Wychowanie to proces </w:t>
      </w:r>
      <w:r>
        <w:t xml:space="preserve">wspomagający wychowanka w rozwoju, ukierunkowany na osiąganie pełnej dojrzałości w pięciu podstawowych sferach: fizycznej, psychicznej, społecznej, kulturowej i duchowej. </w:t>
      </w:r>
    </w:p>
    <w:p w:rsidR="0035257B" w:rsidRDefault="000E27AE" w:rsidP="00BD5CC9">
      <w:pPr>
        <w:pStyle w:val="Akapitzlist"/>
        <w:numPr>
          <w:ilvl w:val="0"/>
          <w:numId w:val="22"/>
        </w:numPr>
        <w:spacing w:line="276" w:lineRule="auto"/>
        <w:jc w:val="both"/>
      </w:pPr>
      <w:r>
        <w:t xml:space="preserve">Sfera biologiczna </w:t>
      </w:r>
      <w:r w:rsidR="0035257B">
        <w:t>- rozwój organizmu anatomiczny i fizjologiczny</w:t>
      </w:r>
      <w:r>
        <w:t xml:space="preserve"> zależny</w:t>
      </w:r>
      <w:r w:rsidR="0035257B">
        <w:t xml:space="preserve"> jest</w:t>
      </w:r>
      <w:r>
        <w:t xml:space="preserve"> od przyrostu wagi i wzrostu, usprawniania systemu nerwowego. Dojrzewanie płciowe splata się z rozwojem sfery psychicznej i społecznej w okresie od początku do okresu dojrzewania. Bazą </w:t>
      </w:r>
      <w:r w:rsidR="0035257B">
        <w:t xml:space="preserve">stanowi </w:t>
      </w:r>
      <w:r>
        <w:t>rozwój organizmu wyznaczony przez zegar biologiczny</w:t>
      </w:r>
      <w:r w:rsidR="0035257B">
        <w:t xml:space="preserve">. </w:t>
      </w:r>
      <w:r>
        <w:t xml:space="preserve">Pierwszą strukturą w rozwoju warstwy biologicznej jest temperament </w:t>
      </w:r>
      <w:r w:rsidR="0035257B">
        <w:t xml:space="preserve">definiowany jako </w:t>
      </w:r>
      <w:r>
        <w:t>stała wrodzona właściwość jednostki przejawiającą się zwłaszcza w sposobie reagowania emocjonalneg</w:t>
      </w:r>
      <w:r w:rsidR="0035257B">
        <w:t>o, impulsywności, aktywności</w:t>
      </w:r>
      <w:r>
        <w:t xml:space="preserve">. </w:t>
      </w:r>
    </w:p>
    <w:p w:rsidR="00087684" w:rsidRDefault="00087684" w:rsidP="00087684">
      <w:pPr>
        <w:pStyle w:val="Akapitzlist"/>
        <w:spacing w:line="276" w:lineRule="auto"/>
        <w:jc w:val="both"/>
      </w:pPr>
    </w:p>
    <w:p w:rsidR="0035257B" w:rsidRDefault="0035257B" w:rsidP="00BD5CC9">
      <w:pPr>
        <w:pStyle w:val="Akapitzlist"/>
        <w:numPr>
          <w:ilvl w:val="0"/>
          <w:numId w:val="22"/>
        </w:numPr>
        <w:spacing w:line="276" w:lineRule="auto"/>
        <w:jc w:val="both"/>
      </w:pPr>
      <w:r>
        <w:t>S</w:t>
      </w:r>
      <w:r w:rsidR="000E27AE">
        <w:t>fer</w:t>
      </w:r>
      <w:r>
        <w:t xml:space="preserve">a psychiczna – jest </w:t>
      </w:r>
      <w:r w:rsidR="000E27AE">
        <w:t>nieodłącznie związan</w:t>
      </w:r>
      <w:r>
        <w:t>a</w:t>
      </w:r>
      <w:r w:rsidR="000E27AE">
        <w:t xml:space="preserve"> z wzrostem i rozwojem organizmu, gwałtowny progres przypada na okres szkolny od około 7 roku życia. </w:t>
      </w:r>
      <w:r>
        <w:t>D</w:t>
      </w:r>
      <w:r w:rsidR="000E27AE">
        <w:t xml:space="preserve">ominującym elementem jest rozwój umysłu, rozwój umiejętności poznawczych, dokonujących się pod wpływem doskonalących się percepcji zmysłowych oraz mowy. Zwiększająca się koncentracja uwagi i myślenie przyczynowe doskonalą zdolności poznawcze. Dziecko zaczyna pojęciowo ujmować rzeczywistość, </w:t>
      </w:r>
      <w:r>
        <w:t>swoje przeżycia, doświadczenia. N</w:t>
      </w:r>
      <w:r w:rsidR="000E27AE">
        <w:t>auka, kontakty z ludźmi, odbiór przekazów medialnych przybliżają je do rozumienia, a nie tylko do percypo</w:t>
      </w:r>
      <w:r>
        <w:t>wania świata i siebie. Struktura</w:t>
      </w:r>
      <w:r w:rsidR="000E27AE">
        <w:t xml:space="preserve">, która integruje warstwę psychiczną </w:t>
      </w:r>
      <w:r>
        <w:t xml:space="preserve">to indywidualność, która jest </w:t>
      </w:r>
      <w:r w:rsidR="000E27AE">
        <w:t>układ</w:t>
      </w:r>
      <w:r>
        <w:t>em</w:t>
      </w:r>
      <w:r w:rsidR="000E27AE">
        <w:t xml:space="preserve"> cech, dyspozycji, tendencji jednostki, już częściowo rozwinięty przez własne doświadczenia, ale jeszcze w dużej mierze w oparciu o wrodzony typ inteligenc</w:t>
      </w:r>
      <w:r>
        <w:t>ji</w:t>
      </w:r>
      <w:r w:rsidR="000E27AE">
        <w:t>.</w:t>
      </w:r>
    </w:p>
    <w:p w:rsidR="00087684" w:rsidRDefault="00087684" w:rsidP="00087684">
      <w:pPr>
        <w:pStyle w:val="Akapitzlist"/>
        <w:spacing w:line="276" w:lineRule="auto"/>
        <w:jc w:val="both"/>
      </w:pPr>
    </w:p>
    <w:p w:rsidR="0035257B" w:rsidRDefault="0035257B" w:rsidP="00BD5CC9">
      <w:pPr>
        <w:pStyle w:val="Akapitzlist"/>
        <w:numPr>
          <w:ilvl w:val="0"/>
          <w:numId w:val="22"/>
        </w:numPr>
        <w:spacing w:line="276" w:lineRule="auto"/>
        <w:jc w:val="both"/>
      </w:pPr>
      <w:r>
        <w:t xml:space="preserve">Sfera społeczna – jej rozwój jest wynikiem dorastania związanego z dojrzewaniem płciowym polegającym na spontanicznym poszukiwaniu kontaktów z rówieśnikami, zainteresowaniem płcią przeciwną, rodzącym się koleżeństwem, przyjaźniami, zainteresowaniem sprawami ludzkimi, międzyludzkimi, sympatią i miłością do innych ludzi. Uspołecznienie przechodzące od wspólnych zabaw, poprzez przynależność do grup koleżeńskich, wchodzenie w role społeczne (syn, córka, uczeń, pracownik, mąż/żona…), do dojrzałego włączania się w aktywne tworzenie grup społecznych od rodziny, poprzez grupy zawodowe, samorządowe, aż po bycie obywatelem w państwie i świecie. Wynikiem rozwoju w tej sferze jest charakter, wyższa struktura integrująca </w:t>
      </w:r>
      <w:r>
        <w:lastRenderedPageBreak/>
        <w:t>temperament i indywidualność</w:t>
      </w:r>
      <w:r w:rsidR="00721366">
        <w:t>,</w:t>
      </w:r>
      <w:r>
        <w:t xml:space="preserve"> dzięki uwewnętrznianiu zewnętrznych zasad postępowania przyjmowanych w procesie socjalizacji. </w:t>
      </w:r>
    </w:p>
    <w:p w:rsidR="00087684" w:rsidRDefault="00087684" w:rsidP="00087684">
      <w:pPr>
        <w:pStyle w:val="Akapitzlist"/>
        <w:spacing w:line="276" w:lineRule="auto"/>
        <w:jc w:val="both"/>
      </w:pPr>
    </w:p>
    <w:p w:rsidR="0035257B" w:rsidRDefault="0035257B" w:rsidP="00BD5CC9">
      <w:pPr>
        <w:pStyle w:val="Akapitzlist"/>
        <w:numPr>
          <w:ilvl w:val="0"/>
          <w:numId w:val="22"/>
        </w:numPr>
        <w:spacing w:line="276" w:lineRule="auto"/>
        <w:jc w:val="both"/>
      </w:pPr>
      <w:r>
        <w:t xml:space="preserve">Sfera kulturowa – nadbudowuje się na sferze społecznej jako zainteresowanie jednostki wartościami dóbr kultury – literaturą, sztuką, nauką, prawem, moralnością, religią. Celem rozwoju w tej sferze jest z jednej strony jednostka jako odbiorca kultury, z drugiej – twórca. Czynnikami zewnętrznymi, które stymulują rozwój w tej sferze są wybitne dzieła kultury i spotkania z ludźmi, którzy pociągną w górę wychowanka. W tej sferze celem rozwoju jest scalanie w osobowość twórczą elementów wrodzonych i nabytych: cech indywidualnych i charakteru, w spójne, zgodne z przyjętymi dobrowolnie wartościami i ideałami. To w tej warstwie rozwijają się zainteresowania zawodowe, pasje życiowe, nie tylko pod wpływem własnych twórczych impulsów, ale i kultury, w której człowiek (już samodzielnie) osadza siebie i rozwija (siebie i kulturę). </w:t>
      </w:r>
    </w:p>
    <w:p w:rsidR="00087684" w:rsidRDefault="00087684" w:rsidP="00087684">
      <w:pPr>
        <w:pStyle w:val="Akapitzlist"/>
        <w:spacing w:line="276" w:lineRule="auto"/>
        <w:jc w:val="both"/>
      </w:pPr>
    </w:p>
    <w:p w:rsidR="000E27AE" w:rsidRDefault="0035257B" w:rsidP="00BD5CC9">
      <w:pPr>
        <w:pStyle w:val="Akapitzlist"/>
        <w:numPr>
          <w:ilvl w:val="0"/>
          <w:numId w:val="22"/>
        </w:numPr>
        <w:spacing w:line="276" w:lineRule="auto"/>
        <w:jc w:val="both"/>
      </w:pPr>
      <w:r>
        <w:t>Sfera duchowa (światopoglądowa)- rozwija się u progu dorosłości „Do głosu dochodzi tu pełnia rozwiniętej duchowości ludzkiej, dzięki czemu rozumność staje s</w:t>
      </w:r>
      <w:r w:rsidR="00087684">
        <w:t>ię mądrością w szukaniu prawdy, dobra i piękna.</w:t>
      </w:r>
      <w:r>
        <w:t xml:space="preserve"> </w:t>
      </w:r>
      <w:r w:rsidR="00087684">
        <w:t>R</w:t>
      </w:r>
      <w:r>
        <w:t xml:space="preserve">ównocześnie wolność wybierania dobrej drogi kształtuje plan życiowy z pełną odpowiedzialnością za swe postępowanie i za innych ludzi, porywy zaś i intuicje twórcze wyłaniają syntezę światopoglądową, a nastawienie otwarte na głębię metafizyczną doprowadza wreszcie do </w:t>
      </w:r>
      <w:r w:rsidR="00087684">
        <w:t>„</w:t>
      </w:r>
      <w:r>
        <w:t xml:space="preserve">ujęcia źródeł bytu, czyli Absolutu i do dania osobistej odpowiedzi na te stwierdzenia w postaci przekonań religijno-moralnych, rozwiązanych teistycznie lub przez negację – ateistycznie”. Każdy bez względu na swój światopogląd, wyznawaną religię, czy realizowaną ideologię znajdzie tu właściwy cel rozwoju w tej najwyższej sferze życia człowieka, treścią musi wypełnić go sam, każdy dojrzały człowiek. Efektem rozwoju w tej sferze jest wizja świata, w której człowiek dostrzega i odnajduje siebie jako element większej całości, rozumiana jako źródło kontemplacji siebie i świata w nieogarnionej </w:t>
      </w:r>
      <w:r w:rsidR="00087684">
        <w:t>ludzkim rozumem rzeczywistości.</w:t>
      </w:r>
      <w:r>
        <w:t xml:space="preserve"> </w:t>
      </w:r>
    </w:p>
    <w:p w:rsidR="000E27AE" w:rsidRDefault="000E27AE" w:rsidP="00464DF7">
      <w:pPr>
        <w:spacing w:line="276" w:lineRule="auto"/>
        <w:jc w:val="both"/>
      </w:pPr>
    </w:p>
    <w:p w:rsidR="00A40E37" w:rsidRDefault="00464DF7" w:rsidP="00464DF7">
      <w:pPr>
        <w:spacing w:line="276" w:lineRule="auto"/>
        <w:jc w:val="both"/>
      </w:pPr>
      <w:r>
        <w:t xml:space="preserve">Proces </w:t>
      </w:r>
      <w:r w:rsidR="00087684">
        <w:t xml:space="preserve">wychowania </w:t>
      </w:r>
      <w:r>
        <w:t xml:space="preserve"> obejmuje cztery obszary:</w:t>
      </w:r>
    </w:p>
    <w:p w:rsidR="00464DF7" w:rsidRDefault="00464DF7" w:rsidP="00BD5CC9">
      <w:pPr>
        <w:pStyle w:val="Akapitzlist"/>
        <w:numPr>
          <w:ilvl w:val="0"/>
          <w:numId w:val="9"/>
        </w:numPr>
        <w:spacing w:line="276" w:lineRule="auto"/>
        <w:jc w:val="both"/>
      </w:pPr>
      <w:r>
        <w:t>wspomaganie,</w:t>
      </w:r>
    </w:p>
    <w:p w:rsidR="00464DF7" w:rsidRDefault="00464DF7" w:rsidP="00BD5CC9">
      <w:pPr>
        <w:pStyle w:val="Akapitzlist"/>
        <w:numPr>
          <w:ilvl w:val="0"/>
          <w:numId w:val="9"/>
        </w:numPr>
        <w:spacing w:line="276" w:lineRule="auto"/>
        <w:jc w:val="both"/>
      </w:pPr>
      <w:r>
        <w:t>kształtowanie,</w:t>
      </w:r>
    </w:p>
    <w:p w:rsidR="00464DF7" w:rsidRDefault="00464DF7" w:rsidP="00BD5CC9">
      <w:pPr>
        <w:pStyle w:val="Akapitzlist"/>
        <w:numPr>
          <w:ilvl w:val="0"/>
          <w:numId w:val="9"/>
        </w:numPr>
        <w:spacing w:line="276" w:lineRule="auto"/>
        <w:jc w:val="both"/>
      </w:pPr>
      <w:r>
        <w:t>zapobieganie,</w:t>
      </w:r>
    </w:p>
    <w:p w:rsidR="00464DF7" w:rsidRPr="00464DF7" w:rsidRDefault="00464DF7" w:rsidP="00BD5CC9">
      <w:pPr>
        <w:pStyle w:val="Akapitzlist"/>
        <w:numPr>
          <w:ilvl w:val="0"/>
          <w:numId w:val="9"/>
        </w:numPr>
        <w:spacing w:line="276" w:lineRule="auto"/>
        <w:jc w:val="both"/>
      </w:pPr>
      <w:r>
        <w:t>korygowanie.</w:t>
      </w:r>
    </w:p>
    <w:p w:rsidR="00087684" w:rsidRDefault="00087684" w:rsidP="00A40E37">
      <w:pPr>
        <w:jc w:val="both"/>
      </w:pPr>
    </w:p>
    <w:p w:rsidR="00464DF7" w:rsidRDefault="00464DF7" w:rsidP="00A40E37">
      <w:pPr>
        <w:jc w:val="both"/>
      </w:pPr>
      <w:r>
        <w:t>Działania w obrębie pierwszych dwóch obszarów: wspomagania i kształtowanie dotyczą zaspokajania indywidualnych potrzeb wychowanka, rozwijania jego potencjałów i możliwości, budowania i wspierania relacji społecznych, wskazywania mocnych i słabych stron, kształcenia twórczych sposobów myślenia i wskazywania wzorców postępowania.</w:t>
      </w:r>
    </w:p>
    <w:p w:rsidR="00464DF7" w:rsidRDefault="00464DF7" w:rsidP="00A40E37">
      <w:pPr>
        <w:jc w:val="both"/>
      </w:pPr>
    </w:p>
    <w:p w:rsidR="00ED40FB" w:rsidRDefault="00ED40FB" w:rsidP="00A40E37">
      <w:pPr>
        <w:jc w:val="both"/>
      </w:pPr>
    </w:p>
    <w:p w:rsidR="00ED40FB" w:rsidRDefault="00ED40FB" w:rsidP="00A40E37">
      <w:pPr>
        <w:jc w:val="both"/>
      </w:pPr>
    </w:p>
    <w:p w:rsidR="00A2562B" w:rsidRDefault="00A2562B" w:rsidP="00A40E37">
      <w:pPr>
        <w:jc w:val="both"/>
      </w:pPr>
    </w:p>
    <w:p w:rsidR="000E27AE" w:rsidRPr="00087684" w:rsidRDefault="000E27AE" w:rsidP="00BD5CC9">
      <w:pPr>
        <w:pStyle w:val="Akapitzlist"/>
        <w:numPr>
          <w:ilvl w:val="0"/>
          <w:numId w:val="21"/>
        </w:numPr>
        <w:jc w:val="both"/>
        <w:rPr>
          <w:b/>
        </w:rPr>
      </w:pPr>
      <w:r w:rsidRPr="00087684">
        <w:rPr>
          <w:b/>
        </w:rPr>
        <w:lastRenderedPageBreak/>
        <w:t>Koncepcja profilaktyczna</w:t>
      </w:r>
    </w:p>
    <w:p w:rsidR="000E27AE" w:rsidRDefault="000E27AE" w:rsidP="000E27AE">
      <w:pPr>
        <w:pStyle w:val="Akapitzlist"/>
        <w:jc w:val="both"/>
      </w:pPr>
    </w:p>
    <w:p w:rsidR="00087684" w:rsidRDefault="00087684" w:rsidP="00A40E37">
      <w:pPr>
        <w:jc w:val="both"/>
      </w:pPr>
      <w:r>
        <w:t>Koncepcja profilaktyczna niniejszego Programu powstała na bazie teorii dotyczącej profilaktyki wg Zbigniewa Gasia.</w:t>
      </w:r>
    </w:p>
    <w:p w:rsidR="00A40E37" w:rsidRPr="00464DF7" w:rsidRDefault="00A40E37" w:rsidP="00A40E37">
      <w:pPr>
        <w:jc w:val="both"/>
      </w:pPr>
      <w:r w:rsidRPr="00464DF7">
        <w:t xml:space="preserve">Podstawowym </w:t>
      </w:r>
      <w:r w:rsidR="00464DF7">
        <w:t>celem działań w obszarze korygowania i zapobiegania</w:t>
      </w:r>
      <w:r w:rsidRPr="00464DF7">
        <w:t xml:space="preserve"> jest eliminowanie rozpoznanych czynników ryzyka i wzmacnianie czynników chroniących.</w:t>
      </w:r>
    </w:p>
    <w:p w:rsidR="00A40E37" w:rsidRPr="00464DF7" w:rsidRDefault="00464DF7" w:rsidP="00A40E37">
      <w:pPr>
        <w:jc w:val="both"/>
      </w:pPr>
      <w:r>
        <w:t>Profilaktyka</w:t>
      </w:r>
      <w:r w:rsidR="00A40E37" w:rsidRPr="00464DF7">
        <w:t xml:space="preserve"> obejmuje:</w:t>
      </w:r>
    </w:p>
    <w:p w:rsidR="00A40E37" w:rsidRPr="00464DF7" w:rsidRDefault="00A40E37" w:rsidP="00BD5CC9">
      <w:pPr>
        <w:numPr>
          <w:ilvl w:val="0"/>
          <w:numId w:val="8"/>
        </w:numPr>
        <w:tabs>
          <w:tab w:val="clear" w:pos="1080"/>
          <w:tab w:val="num" w:pos="709"/>
        </w:tabs>
        <w:ind w:left="709" w:hanging="425"/>
        <w:jc w:val="both"/>
      </w:pPr>
      <w:r w:rsidRPr="00464DF7">
        <w:t>profilaktykę pierwszorzędową kierowaną do całej społeczności uczniowskiej, mającą na celu promocję zdrowia i zapobieganie pojawianiu się problemów związanych z zachowaniami destrukcyjnymi, kierowaną również do nauczycieli i innych pracowników szkoły, a także do rodziców uczniów;</w:t>
      </w:r>
    </w:p>
    <w:p w:rsidR="00A40E37" w:rsidRPr="00464DF7" w:rsidRDefault="00A40E37" w:rsidP="00BD5CC9">
      <w:pPr>
        <w:numPr>
          <w:ilvl w:val="0"/>
          <w:numId w:val="8"/>
        </w:numPr>
        <w:tabs>
          <w:tab w:val="clear" w:pos="1080"/>
          <w:tab w:val="num" w:pos="709"/>
        </w:tabs>
        <w:ind w:left="709" w:hanging="425"/>
        <w:jc w:val="both"/>
      </w:pPr>
      <w:r w:rsidRPr="00464DF7">
        <w:t>profilaktykę drugorzędową kierowaną do uczniów o wysokim ryzyku dysfunkcjonalności;</w:t>
      </w:r>
    </w:p>
    <w:p w:rsidR="00A40E37" w:rsidRPr="00464DF7" w:rsidRDefault="00A40E37" w:rsidP="00BD5CC9">
      <w:pPr>
        <w:numPr>
          <w:ilvl w:val="0"/>
          <w:numId w:val="8"/>
        </w:numPr>
        <w:tabs>
          <w:tab w:val="clear" w:pos="1080"/>
          <w:tab w:val="num" w:pos="709"/>
        </w:tabs>
        <w:ind w:left="709" w:hanging="425"/>
        <w:jc w:val="both"/>
      </w:pPr>
      <w:r w:rsidRPr="00464DF7">
        <w:t>profilaktykę trzeciorzędową skierowaną do uczniów, którzy przejawiają zachowania dysfunkcyjne.</w:t>
      </w:r>
    </w:p>
    <w:p w:rsidR="00A2562B" w:rsidRDefault="00A2562B" w:rsidP="00D8060B">
      <w:pPr>
        <w:pStyle w:val="NormalnyWeb"/>
        <w:spacing w:before="0" w:beforeAutospacing="0" w:after="0" w:afterAutospacing="0"/>
        <w:jc w:val="both"/>
      </w:pPr>
      <w:r w:rsidRPr="00BE7C04">
        <w:t xml:space="preserve">Na wszystkich poziomach profilaktyki stosuje się kilka </w:t>
      </w:r>
      <w:r w:rsidRPr="00087684">
        <w:t>strategii profilaktycznych.</w:t>
      </w:r>
      <w:r>
        <w:t xml:space="preserve"> </w:t>
      </w:r>
    </w:p>
    <w:p w:rsidR="00A2562B" w:rsidRDefault="00A2562B" w:rsidP="00D8060B">
      <w:pPr>
        <w:pStyle w:val="NormalnyWeb"/>
        <w:spacing w:before="0" w:beforeAutospacing="0" w:after="0" w:afterAutospacing="0"/>
        <w:jc w:val="both"/>
      </w:pPr>
      <w:r>
        <w:t>Należą do nich:</w:t>
      </w:r>
      <w:r w:rsidRPr="00BE7C04">
        <w:t xml:space="preserve"> </w:t>
      </w:r>
    </w:p>
    <w:p w:rsidR="00A2562B" w:rsidRPr="00BE7C04" w:rsidRDefault="00A2562B" w:rsidP="00D8060B">
      <w:pPr>
        <w:pStyle w:val="NormalnyWeb"/>
        <w:spacing w:before="0" w:beforeAutospacing="0" w:after="0" w:afterAutospacing="0"/>
        <w:jc w:val="both"/>
      </w:pPr>
    </w:p>
    <w:p w:rsidR="00A2562B" w:rsidRDefault="00A2562B" w:rsidP="00BD5CC9">
      <w:pPr>
        <w:pStyle w:val="NormalnyWeb"/>
        <w:numPr>
          <w:ilvl w:val="0"/>
          <w:numId w:val="12"/>
        </w:numPr>
        <w:spacing w:before="0" w:beforeAutospacing="0" w:after="0" w:afterAutospacing="0"/>
        <w:jc w:val="both"/>
      </w:pPr>
      <w:r w:rsidRPr="00087684">
        <w:t>Strategie informacyjne.</w:t>
      </w:r>
      <w:r w:rsidRPr="00BE7C04">
        <w:t xml:space="preserve"> Ich celem jest dostarczenie adekwatnych informacji na temat skutków zachowań ryzykownych i tym samym umożliwienie dokonywania racjonalnego wyboru. Działania informacyjne kierowane do dzieci i młodzieży muszą spełniać kilka ważnych warunków:</w:t>
      </w:r>
      <w:r>
        <w:t xml:space="preserve"> </w:t>
      </w:r>
      <w:r w:rsidRPr="00BE7C04">
        <w:t>przekazywane informacje powinny być dostosowane do możliwości percepcyjnych odbiorcy i do już posiadanego zasobu     wiedzy</w:t>
      </w:r>
      <w:r>
        <w:t>. I</w:t>
      </w:r>
      <w:r w:rsidRPr="00BE7C04">
        <w:t>nformacja powinna być rzetelna</w:t>
      </w:r>
      <w:r>
        <w:t xml:space="preserve"> i</w:t>
      </w:r>
      <w:r w:rsidRPr="00BE7C04">
        <w:t xml:space="preserve"> podawana rzeczowo</w:t>
      </w:r>
      <w:r w:rsidR="000D55FA">
        <w:t>.</w:t>
      </w:r>
      <w:r w:rsidRPr="00BE7C04">
        <w:t xml:space="preserve"> </w:t>
      </w:r>
      <w:r>
        <w:t>I</w:t>
      </w:r>
      <w:r w:rsidRPr="00BE7C04">
        <w:t>nformacja nie powinna być zbyt szczegó</w:t>
      </w:r>
      <w:r>
        <w:t>łowa (</w:t>
      </w:r>
      <w:r w:rsidRPr="00BE7C04">
        <w:t>aby nie stanowiła instruktażu dla konkretnego zachowania ryzykownego).</w:t>
      </w:r>
    </w:p>
    <w:p w:rsidR="00A2562B" w:rsidRPr="00447FAA" w:rsidRDefault="00A2562B" w:rsidP="00D8060B">
      <w:pPr>
        <w:pStyle w:val="NormalnyWeb"/>
        <w:spacing w:before="0" w:beforeAutospacing="0" w:after="0" w:afterAutospacing="0"/>
        <w:ind w:left="720"/>
        <w:jc w:val="both"/>
        <w:rPr>
          <w:sz w:val="16"/>
          <w:szCs w:val="16"/>
        </w:rPr>
      </w:pPr>
    </w:p>
    <w:p w:rsidR="00A2562B" w:rsidRDefault="00A2562B" w:rsidP="00BD5CC9">
      <w:pPr>
        <w:pStyle w:val="NormalnyWeb"/>
        <w:numPr>
          <w:ilvl w:val="0"/>
          <w:numId w:val="12"/>
        </w:numPr>
        <w:spacing w:before="0" w:beforeAutospacing="0" w:after="0" w:afterAutospacing="0"/>
        <w:jc w:val="both"/>
      </w:pPr>
      <w:r w:rsidRPr="00087684">
        <w:t>Strategie edukacyjne.</w:t>
      </w:r>
      <w:r w:rsidRPr="00BE7C04">
        <w:t xml:space="preserve"> Ich celem jest pomoc w rozwijaniu ważnych umiejętności psychologicznych i społecznych (umiejętności nawiązywania kontaktów z ludźmi, radzenia sobie ze stresem, rozwiązywania konfliktów, opierania się naciskom otoczenia). Zakłada się, że rozwój takich umiejętności umożliwia młodym ludziom zaspokojenie najważniejszych potrzeb w sposób akceptowany społecznie. </w:t>
      </w:r>
    </w:p>
    <w:p w:rsidR="00A2562B" w:rsidRPr="00447FAA" w:rsidRDefault="00A2562B" w:rsidP="00D8060B">
      <w:pPr>
        <w:pStyle w:val="NormalnyWeb"/>
        <w:spacing w:before="0" w:beforeAutospacing="0" w:after="0" w:afterAutospacing="0"/>
        <w:jc w:val="both"/>
        <w:rPr>
          <w:sz w:val="16"/>
          <w:szCs w:val="16"/>
        </w:rPr>
      </w:pPr>
    </w:p>
    <w:p w:rsidR="00A2562B" w:rsidRPr="00447FAA" w:rsidRDefault="00A2562B" w:rsidP="00BD5CC9">
      <w:pPr>
        <w:pStyle w:val="NormalnyWeb"/>
        <w:numPr>
          <w:ilvl w:val="0"/>
          <w:numId w:val="12"/>
        </w:numPr>
        <w:spacing w:before="0" w:beforeAutospacing="0" w:after="0" w:afterAutospacing="0"/>
        <w:jc w:val="both"/>
        <w:rPr>
          <w:sz w:val="16"/>
          <w:szCs w:val="16"/>
        </w:rPr>
      </w:pPr>
      <w:r w:rsidRPr="00087684">
        <w:t>Strategie alternatywne.</w:t>
      </w:r>
      <w:r w:rsidRPr="00BE7C04">
        <w:t xml:space="preserve"> Ich celem jest pomoc w zaspokojeniu ważnych potrzeb (np. sukcesu, przynależności) oraz osiągnięcie satysfakcji życiowej przez stwarzanie możliwości zaangażowania się w działalność pozytywną (artystyczną, społeczną, charytatywną, sportową). </w:t>
      </w:r>
    </w:p>
    <w:p w:rsidR="00A2562B" w:rsidRPr="00447FAA" w:rsidRDefault="00A2562B" w:rsidP="00D8060B">
      <w:pPr>
        <w:pStyle w:val="NormalnyWeb"/>
        <w:spacing w:before="0" w:beforeAutospacing="0" w:after="0" w:afterAutospacing="0"/>
        <w:ind w:left="720"/>
        <w:jc w:val="both"/>
        <w:rPr>
          <w:sz w:val="16"/>
          <w:szCs w:val="16"/>
        </w:rPr>
      </w:pPr>
    </w:p>
    <w:p w:rsidR="00A2562B" w:rsidRDefault="00A2562B" w:rsidP="00BD5CC9">
      <w:pPr>
        <w:pStyle w:val="NormalnyWeb"/>
        <w:numPr>
          <w:ilvl w:val="0"/>
          <w:numId w:val="12"/>
        </w:numPr>
        <w:spacing w:before="0" w:beforeAutospacing="0" w:after="0" w:afterAutospacing="0"/>
        <w:jc w:val="both"/>
      </w:pPr>
      <w:r w:rsidRPr="00087684">
        <w:t>Strategie interwencyjne.</w:t>
      </w:r>
      <w:r w:rsidRPr="00BE7C04">
        <w:t xml:space="preserve"> Celem tych działań jest pomoc osobom mającym trudności w identyfikowaniu i rozwiązywaniu swoich problemów oraz wspieranie w sytuacjach kryzysowych. Najczęściej wymienia się dwa warunki skuteczności programów wczesnej interwencji: profesjonalizm i odpowiednie cechy osobowości osoby udzielającej pomocy oraz pozyskanie i włączenie rodziców.</w:t>
      </w:r>
    </w:p>
    <w:p w:rsidR="00A40E37" w:rsidRDefault="00A40E37" w:rsidP="00D8060B">
      <w:pPr>
        <w:rPr>
          <w:b/>
        </w:rPr>
      </w:pPr>
    </w:p>
    <w:p w:rsidR="00A40E37" w:rsidRDefault="00A40E37" w:rsidP="00D8060B">
      <w:pPr>
        <w:rPr>
          <w:b/>
        </w:rPr>
      </w:pPr>
    </w:p>
    <w:p w:rsidR="00ED40FB" w:rsidRDefault="00ED40FB" w:rsidP="00D8060B">
      <w:pPr>
        <w:rPr>
          <w:b/>
        </w:rPr>
      </w:pPr>
    </w:p>
    <w:p w:rsidR="00ED40FB" w:rsidRDefault="00ED40FB" w:rsidP="00D8060B">
      <w:pPr>
        <w:rPr>
          <w:b/>
        </w:rPr>
      </w:pPr>
    </w:p>
    <w:p w:rsidR="00ED40FB" w:rsidRDefault="00ED40FB" w:rsidP="00D8060B">
      <w:pPr>
        <w:rPr>
          <w:b/>
        </w:rPr>
      </w:pPr>
    </w:p>
    <w:p w:rsidR="00ED40FB" w:rsidRDefault="00ED40FB" w:rsidP="00D8060B">
      <w:pPr>
        <w:rPr>
          <w:b/>
        </w:rPr>
      </w:pPr>
    </w:p>
    <w:p w:rsidR="00ED40FB" w:rsidRPr="00A40E37" w:rsidRDefault="00ED40FB" w:rsidP="00D8060B">
      <w:pPr>
        <w:rPr>
          <w:b/>
        </w:rPr>
      </w:pPr>
    </w:p>
    <w:p w:rsidR="00105C7F" w:rsidRPr="00314B36" w:rsidRDefault="00105C7F" w:rsidP="00D8060B">
      <w:pPr>
        <w:pStyle w:val="Akapitzlist"/>
        <w:numPr>
          <w:ilvl w:val="0"/>
          <w:numId w:val="3"/>
        </w:numPr>
        <w:rPr>
          <w:b/>
          <w:color w:val="365F91" w:themeColor="accent1" w:themeShade="BF"/>
          <w:sz w:val="28"/>
        </w:rPr>
      </w:pPr>
      <w:r w:rsidRPr="00314B36">
        <w:rPr>
          <w:b/>
          <w:color w:val="365F91" w:themeColor="accent1" w:themeShade="BF"/>
          <w:sz w:val="28"/>
        </w:rPr>
        <w:lastRenderedPageBreak/>
        <w:t>Sylwetka absolwenta.</w:t>
      </w:r>
    </w:p>
    <w:p w:rsidR="00D8060B" w:rsidRDefault="00D8060B" w:rsidP="00D8060B">
      <w:pPr>
        <w:pStyle w:val="Tekstpodstawowy2"/>
        <w:rPr>
          <w:sz w:val="24"/>
          <w:szCs w:val="24"/>
        </w:rPr>
      </w:pPr>
    </w:p>
    <w:p w:rsidR="007C55F2" w:rsidRPr="00CC0086" w:rsidRDefault="00105C7F" w:rsidP="00D8060B">
      <w:pPr>
        <w:pStyle w:val="Tekstpodstawowy2"/>
        <w:rPr>
          <w:sz w:val="24"/>
          <w:szCs w:val="24"/>
        </w:rPr>
      </w:pPr>
      <w:r w:rsidRPr="00CC0086">
        <w:rPr>
          <w:sz w:val="24"/>
          <w:szCs w:val="24"/>
        </w:rPr>
        <w:t>Uczeń w naszej szkole w nabywa cech i umiejętności ważnych dla prawidłowego funkcjonowania w życiu, takich jak:</w:t>
      </w:r>
    </w:p>
    <w:p w:rsidR="00105C7F" w:rsidRPr="00CC0086" w:rsidRDefault="00105C7F" w:rsidP="00BD5CC9">
      <w:pPr>
        <w:numPr>
          <w:ilvl w:val="0"/>
          <w:numId w:val="4"/>
        </w:numPr>
        <w:jc w:val="both"/>
        <w:rPr>
          <w:bCs/>
        </w:rPr>
      </w:pPr>
      <w:r w:rsidRPr="00CC0086">
        <w:rPr>
          <w:bCs/>
        </w:rPr>
        <w:t>umiejętność podejmowania samodzielnych i zgodnych z ogó</w:t>
      </w:r>
      <w:r w:rsidR="003F2DE4">
        <w:rPr>
          <w:bCs/>
        </w:rPr>
        <w:t>lnoludzkimi wartościami decyzji – uczeń kieruje swoim działaniem, dociera do różnych źródeł informacji, radzi sobie w sytuacjach problemowych, rozstrzyga wątpliwości i problemy moralne zgodnie z przyjętą hierarchią wartości, potrafi dokonać samooceny, prezentuje własny punkt widzenia i uwzględnia poglądy innych ludzi;</w:t>
      </w:r>
    </w:p>
    <w:p w:rsidR="00105C7F" w:rsidRPr="00CC0086" w:rsidRDefault="00105C7F" w:rsidP="00BD5CC9">
      <w:pPr>
        <w:pStyle w:val="Tekstpodstawowywcity"/>
        <w:numPr>
          <w:ilvl w:val="0"/>
          <w:numId w:val="4"/>
        </w:numPr>
        <w:spacing w:after="0"/>
        <w:jc w:val="both"/>
      </w:pPr>
      <w:r w:rsidRPr="00CC0086">
        <w:t>odpowiedzialność za własny rozwój: duc</w:t>
      </w:r>
      <w:r w:rsidR="003F2DE4">
        <w:t xml:space="preserve">howy, psychofizyczny, społeczny – uczeń odpowiada za swoje wyniki w nauce, za skutki podejmowanych decyzji, potrafi odróżnić rzeczywistość od wyobraźni, dba o własne zdrowie i życie, potrafi określić cel swojego życia i konsekwentnie do niego dążyć; </w:t>
      </w:r>
    </w:p>
    <w:p w:rsidR="00105C7F" w:rsidRPr="00CC0086" w:rsidRDefault="00105C7F" w:rsidP="00BD5CC9">
      <w:pPr>
        <w:numPr>
          <w:ilvl w:val="0"/>
          <w:numId w:val="4"/>
        </w:numPr>
        <w:jc w:val="both"/>
      </w:pPr>
      <w:r w:rsidRPr="00CC0086">
        <w:t xml:space="preserve">kultura i godność </w:t>
      </w:r>
      <w:r w:rsidR="003F2DE4">
        <w:t>osobista – uczeń podporządkowuje się określonym zasadom życia społecznego, zna i stosuje podstawowe zasady kulturalnego zachowania się,</w:t>
      </w:r>
      <w:r w:rsidR="00A40E37">
        <w:t xml:space="preserve"> dba o estetyczny wygląd własny i swojego otoczenia</w:t>
      </w:r>
      <w:r w:rsidR="00721366">
        <w:t>;</w:t>
      </w:r>
    </w:p>
    <w:p w:rsidR="00105C7F" w:rsidRPr="00CC0086" w:rsidRDefault="00105C7F" w:rsidP="00BD5CC9">
      <w:pPr>
        <w:numPr>
          <w:ilvl w:val="0"/>
          <w:numId w:val="4"/>
        </w:numPr>
        <w:jc w:val="both"/>
      </w:pPr>
      <w:r w:rsidRPr="00CC0086">
        <w:t xml:space="preserve">wrażliwość i </w:t>
      </w:r>
      <w:r w:rsidR="007B06E4">
        <w:t xml:space="preserve">szacunek dla drugiego człowieka </w:t>
      </w:r>
      <w:r w:rsidR="00A40E37">
        <w:t>–</w:t>
      </w:r>
      <w:r w:rsidR="007B06E4">
        <w:t xml:space="preserve"> </w:t>
      </w:r>
      <w:r w:rsidR="00A40E37">
        <w:t>uczeń przejawia postawy altruistyczne, zauważa potrzeby innych i w miarę możliwości niesie im pomoc, angażuje się w organizacje społeczne i w wolontariat;</w:t>
      </w:r>
    </w:p>
    <w:p w:rsidR="00105C7F" w:rsidRPr="00CC0086" w:rsidRDefault="00105C7F" w:rsidP="00BD5CC9">
      <w:pPr>
        <w:pStyle w:val="Tekstpodstawowywcity"/>
        <w:numPr>
          <w:ilvl w:val="0"/>
          <w:numId w:val="4"/>
        </w:numPr>
        <w:spacing w:after="0"/>
        <w:jc w:val="both"/>
      </w:pPr>
      <w:r w:rsidRPr="00CC0086">
        <w:t>umieję</w:t>
      </w:r>
      <w:r w:rsidR="00A40E37">
        <w:t>tność samooceny i autorefleksji – uczeń potrafi ocenić własne postępowanie i dokonać jego analizy, potrafi przewidywać skutki swoich niewłaściwych zachowań;</w:t>
      </w:r>
    </w:p>
    <w:p w:rsidR="00105C7F" w:rsidRPr="00CC0086" w:rsidRDefault="00105C7F" w:rsidP="00BD5CC9">
      <w:pPr>
        <w:pStyle w:val="Tekstpodstawowywcity"/>
        <w:numPr>
          <w:ilvl w:val="0"/>
          <w:numId w:val="4"/>
        </w:numPr>
        <w:spacing w:after="0"/>
        <w:jc w:val="both"/>
      </w:pPr>
      <w:r w:rsidRPr="00CC0086">
        <w:t>patriotyzm</w:t>
      </w:r>
      <w:r w:rsidR="00A40E37">
        <w:t xml:space="preserve"> i aktywność w życiu społecznym – zna historię Polski, jest gotów bronić swojej ojczyzny, angażuje się w prace na rzecz kraju i własnego środowiska, jest aktywnym członkiem społeczeństwa, w którym żyje;</w:t>
      </w:r>
    </w:p>
    <w:p w:rsidR="00105C7F" w:rsidRPr="00CC0086" w:rsidRDefault="007B06E4" w:rsidP="00BD5CC9">
      <w:pPr>
        <w:pStyle w:val="Tekstpodstawowywcity"/>
        <w:numPr>
          <w:ilvl w:val="0"/>
          <w:numId w:val="4"/>
        </w:numPr>
        <w:spacing w:after="0"/>
        <w:jc w:val="both"/>
        <w:rPr>
          <w:bCs/>
        </w:rPr>
      </w:pPr>
      <w:r>
        <w:rPr>
          <w:bCs/>
        </w:rPr>
        <w:t>postawa twórcza – uczeń rozumie potrzebę doskonalenia się, tworzy własny warsztat pracy, potrafi określić swoje zainteresowania i w sposób twórczy je rozwija;</w:t>
      </w:r>
      <w:r w:rsidR="00C31BA2">
        <w:rPr>
          <w:bCs/>
        </w:rPr>
        <w:t xml:space="preserve"> potrafi dokonać autoprezentacji;  </w:t>
      </w:r>
    </w:p>
    <w:p w:rsidR="00105C7F" w:rsidRPr="00CC0086" w:rsidRDefault="00105C7F" w:rsidP="00BD5CC9">
      <w:pPr>
        <w:pStyle w:val="Tekstpodstawowywcity"/>
        <w:numPr>
          <w:ilvl w:val="0"/>
          <w:numId w:val="4"/>
        </w:numPr>
        <w:spacing w:after="0"/>
        <w:jc w:val="both"/>
        <w:rPr>
          <w:bCs/>
        </w:rPr>
      </w:pPr>
      <w:r w:rsidRPr="00CC0086">
        <w:rPr>
          <w:bCs/>
          <w:iCs/>
        </w:rPr>
        <w:t>uczciwość,</w:t>
      </w:r>
      <w:r w:rsidR="007B06E4">
        <w:rPr>
          <w:bCs/>
        </w:rPr>
        <w:t xml:space="preserve"> rzetelność i prawdomówność – uczeń potrafi odróżnić prawdę od kłamstwa, rozumie sens praw i obowiązków, z szacunkiem dla siebie i innych wykonuje swoje obowiązki.</w:t>
      </w:r>
    </w:p>
    <w:p w:rsidR="00105C7F" w:rsidRPr="00CC0086" w:rsidRDefault="00105C7F" w:rsidP="00D8060B">
      <w:pPr>
        <w:pStyle w:val="Tekstpodstawowywcity"/>
        <w:spacing w:after="0"/>
        <w:rPr>
          <w:bCs/>
        </w:rPr>
      </w:pPr>
    </w:p>
    <w:p w:rsidR="00105C7F" w:rsidRPr="00314B36" w:rsidRDefault="00105C7F" w:rsidP="00464DF7">
      <w:pPr>
        <w:pStyle w:val="Akapitzlist"/>
        <w:numPr>
          <w:ilvl w:val="0"/>
          <w:numId w:val="3"/>
        </w:numPr>
        <w:spacing w:line="276" w:lineRule="auto"/>
        <w:rPr>
          <w:b/>
          <w:color w:val="365F91" w:themeColor="accent1" w:themeShade="BF"/>
          <w:sz w:val="28"/>
        </w:rPr>
      </w:pPr>
      <w:r w:rsidRPr="00314B36">
        <w:rPr>
          <w:b/>
          <w:color w:val="365F91" w:themeColor="accent1" w:themeShade="BF"/>
          <w:sz w:val="28"/>
        </w:rPr>
        <w:t>Ceremoniał i tradycje szkoły</w:t>
      </w:r>
    </w:p>
    <w:p w:rsidR="00A44326" w:rsidRDefault="00A44326" w:rsidP="00464DF7">
      <w:pPr>
        <w:spacing w:line="276" w:lineRule="auto"/>
      </w:pPr>
    </w:p>
    <w:p w:rsidR="00783F71" w:rsidRPr="008E2C6E" w:rsidRDefault="00783F71" w:rsidP="00BD5CC9">
      <w:pPr>
        <w:pStyle w:val="Akapitzlist"/>
        <w:numPr>
          <w:ilvl w:val="0"/>
          <w:numId w:val="5"/>
        </w:numPr>
        <w:spacing w:line="276" w:lineRule="auto"/>
        <w:rPr>
          <w:b/>
          <w:sz w:val="26"/>
        </w:rPr>
      </w:pPr>
      <w:r>
        <w:t>Stałe uroczystości o charakterze wychowawczym i kulturalnym</w:t>
      </w:r>
    </w:p>
    <w:p w:rsidR="008E2C6E" w:rsidRPr="008E2C6E" w:rsidRDefault="008E2C6E" w:rsidP="00BD5CC9">
      <w:pPr>
        <w:pStyle w:val="Akapitzlist"/>
        <w:numPr>
          <w:ilvl w:val="0"/>
          <w:numId w:val="6"/>
        </w:numPr>
        <w:spacing w:line="276" w:lineRule="auto"/>
        <w:rPr>
          <w:b/>
          <w:sz w:val="26"/>
        </w:rPr>
      </w:pPr>
      <w:r>
        <w:t>Uroczyste rozpoczęcie roku szkolnego - wrzesień</w:t>
      </w:r>
    </w:p>
    <w:p w:rsidR="008E2C6E" w:rsidRPr="008E2C6E" w:rsidRDefault="008E2C6E" w:rsidP="00BD5CC9">
      <w:pPr>
        <w:pStyle w:val="Akapitzlist"/>
        <w:numPr>
          <w:ilvl w:val="0"/>
          <w:numId w:val="6"/>
        </w:numPr>
        <w:spacing w:line="276" w:lineRule="auto"/>
        <w:rPr>
          <w:b/>
          <w:sz w:val="26"/>
        </w:rPr>
      </w:pPr>
      <w:r>
        <w:t>Święto Szkoły i Patrona Szkoły - 322 dzień roku</w:t>
      </w:r>
    </w:p>
    <w:p w:rsidR="008E2C6E" w:rsidRPr="008E2C6E" w:rsidRDefault="008E2C6E" w:rsidP="00BD5CC9">
      <w:pPr>
        <w:pStyle w:val="Akapitzlist"/>
        <w:numPr>
          <w:ilvl w:val="0"/>
          <w:numId w:val="6"/>
        </w:numPr>
        <w:spacing w:line="276" w:lineRule="auto"/>
        <w:rPr>
          <w:b/>
          <w:sz w:val="26"/>
        </w:rPr>
      </w:pPr>
      <w:r>
        <w:t>Święto Edukacji Narodowej – 14 października</w:t>
      </w:r>
    </w:p>
    <w:p w:rsidR="008E2C6E" w:rsidRPr="008E2C6E" w:rsidRDefault="008E2C6E" w:rsidP="00BD5CC9">
      <w:pPr>
        <w:pStyle w:val="Akapitzlist"/>
        <w:numPr>
          <w:ilvl w:val="0"/>
          <w:numId w:val="6"/>
        </w:numPr>
        <w:spacing w:line="276" w:lineRule="auto"/>
        <w:rPr>
          <w:b/>
          <w:sz w:val="26"/>
        </w:rPr>
      </w:pPr>
      <w:r>
        <w:t>Ślubowanie klas pierwszych – 14 października</w:t>
      </w:r>
    </w:p>
    <w:p w:rsidR="008E2C6E" w:rsidRPr="008E2C6E" w:rsidRDefault="008E2C6E" w:rsidP="00BD5CC9">
      <w:pPr>
        <w:pStyle w:val="Akapitzlist"/>
        <w:numPr>
          <w:ilvl w:val="0"/>
          <w:numId w:val="6"/>
        </w:numPr>
        <w:spacing w:line="276" w:lineRule="auto"/>
        <w:rPr>
          <w:b/>
          <w:sz w:val="26"/>
        </w:rPr>
      </w:pPr>
      <w:r>
        <w:t>Rocznica Odzyskania Niepodległości – 11 listopada</w:t>
      </w:r>
    </w:p>
    <w:p w:rsidR="008E2C6E" w:rsidRPr="008E2C6E" w:rsidRDefault="008E2C6E" w:rsidP="00BD5CC9">
      <w:pPr>
        <w:pStyle w:val="Akapitzlist"/>
        <w:numPr>
          <w:ilvl w:val="0"/>
          <w:numId w:val="6"/>
        </w:numPr>
        <w:spacing w:line="276" w:lineRule="auto"/>
        <w:rPr>
          <w:b/>
          <w:sz w:val="26"/>
        </w:rPr>
      </w:pPr>
      <w:r>
        <w:t>Święto Konstytucji 3 Maja – 3 maja</w:t>
      </w:r>
    </w:p>
    <w:p w:rsidR="008E2C6E" w:rsidRPr="008E2C6E" w:rsidRDefault="008E2C6E" w:rsidP="00BD5CC9">
      <w:pPr>
        <w:pStyle w:val="Akapitzlist"/>
        <w:numPr>
          <w:ilvl w:val="0"/>
          <w:numId w:val="6"/>
        </w:numPr>
        <w:spacing w:line="276" w:lineRule="auto"/>
        <w:rPr>
          <w:b/>
          <w:sz w:val="26"/>
        </w:rPr>
      </w:pPr>
      <w:r>
        <w:t>Dzień Dziecka – 1 czerwca</w:t>
      </w:r>
    </w:p>
    <w:p w:rsidR="008E2C6E" w:rsidRPr="008E2C6E" w:rsidRDefault="008E2C6E" w:rsidP="00BD5CC9">
      <w:pPr>
        <w:pStyle w:val="Akapitzlist"/>
        <w:numPr>
          <w:ilvl w:val="0"/>
          <w:numId w:val="6"/>
        </w:numPr>
        <w:spacing w:line="276" w:lineRule="auto"/>
        <w:rPr>
          <w:b/>
          <w:sz w:val="26"/>
        </w:rPr>
      </w:pPr>
      <w:r>
        <w:t>Dzień Sportu - czerwiec</w:t>
      </w:r>
    </w:p>
    <w:p w:rsidR="008E2C6E" w:rsidRPr="008E2C6E" w:rsidRDefault="008E2C6E" w:rsidP="00BD5CC9">
      <w:pPr>
        <w:pStyle w:val="Akapitzlist"/>
        <w:numPr>
          <w:ilvl w:val="0"/>
          <w:numId w:val="6"/>
        </w:numPr>
        <w:spacing w:line="276" w:lineRule="auto"/>
        <w:rPr>
          <w:b/>
          <w:sz w:val="26"/>
        </w:rPr>
      </w:pPr>
      <w:r>
        <w:t>Uroczyste zakończenie roku szkolnego - czerwiec</w:t>
      </w:r>
    </w:p>
    <w:p w:rsidR="008E2C6E" w:rsidRPr="008E2C6E" w:rsidRDefault="008E2C6E" w:rsidP="00464DF7">
      <w:pPr>
        <w:pStyle w:val="Akapitzlist"/>
        <w:spacing w:line="276" w:lineRule="auto"/>
        <w:ind w:left="1440"/>
        <w:rPr>
          <w:b/>
          <w:sz w:val="26"/>
        </w:rPr>
      </w:pPr>
    </w:p>
    <w:p w:rsidR="008E2C6E" w:rsidRDefault="00A855EB" w:rsidP="00BD5CC9">
      <w:pPr>
        <w:pStyle w:val="Akapitzlist"/>
        <w:numPr>
          <w:ilvl w:val="0"/>
          <w:numId w:val="5"/>
        </w:numPr>
        <w:spacing w:line="276" w:lineRule="auto"/>
      </w:pPr>
      <w:r>
        <w:t>Z</w:t>
      </w:r>
      <w:r w:rsidR="008E2C6E">
        <w:t xml:space="preserve">wyczaje szkolne: </w:t>
      </w:r>
    </w:p>
    <w:p w:rsidR="00A855EB" w:rsidRPr="008E2C6E" w:rsidRDefault="00A855EB" w:rsidP="00BD5CC9">
      <w:pPr>
        <w:pStyle w:val="Akapitzlist"/>
        <w:numPr>
          <w:ilvl w:val="0"/>
          <w:numId w:val="7"/>
        </w:numPr>
        <w:spacing w:line="276" w:lineRule="auto"/>
        <w:ind w:left="1418" w:hanging="284"/>
        <w:rPr>
          <w:b/>
          <w:sz w:val="26"/>
        </w:rPr>
      </w:pPr>
      <w:r>
        <w:t xml:space="preserve">pasowanie uczniów klas pierwszych szkoły podstawowej </w:t>
      </w:r>
    </w:p>
    <w:p w:rsidR="00A855EB" w:rsidRPr="008E2C6E" w:rsidRDefault="00A855EB" w:rsidP="00BD5CC9">
      <w:pPr>
        <w:pStyle w:val="Akapitzlist"/>
        <w:numPr>
          <w:ilvl w:val="0"/>
          <w:numId w:val="7"/>
        </w:numPr>
        <w:spacing w:line="276" w:lineRule="auto"/>
        <w:ind w:left="1418" w:hanging="284"/>
        <w:rPr>
          <w:b/>
          <w:sz w:val="26"/>
        </w:rPr>
      </w:pPr>
      <w:r>
        <w:lastRenderedPageBreak/>
        <w:t xml:space="preserve">zabawy andrzejkowe </w:t>
      </w:r>
    </w:p>
    <w:p w:rsidR="00A855EB" w:rsidRPr="008E2C6E" w:rsidRDefault="00A855EB" w:rsidP="00BD5CC9">
      <w:pPr>
        <w:pStyle w:val="Akapitzlist"/>
        <w:numPr>
          <w:ilvl w:val="0"/>
          <w:numId w:val="7"/>
        </w:numPr>
        <w:spacing w:line="276" w:lineRule="auto"/>
        <w:ind w:left="1418" w:hanging="284"/>
        <w:rPr>
          <w:b/>
          <w:sz w:val="26"/>
        </w:rPr>
      </w:pPr>
      <w:r>
        <w:t>mikołajki klasowe</w:t>
      </w:r>
    </w:p>
    <w:p w:rsidR="00A855EB" w:rsidRPr="008E2C6E" w:rsidRDefault="00A855EB" w:rsidP="00BD5CC9">
      <w:pPr>
        <w:pStyle w:val="Akapitzlist"/>
        <w:numPr>
          <w:ilvl w:val="0"/>
          <w:numId w:val="7"/>
        </w:numPr>
        <w:spacing w:line="276" w:lineRule="auto"/>
        <w:ind w:left="1418" w:hanging="284"/>
        <w:rPr>
          <w:b/>
          <w:sz w:val="26"/>
        </w:rPr>
      </w:pPr>
      <w:r>
        <w:t>życzenia bożonarodzeniowe</w:t>
      </w:r>
    </w:p>
    <w:p w:rsidR="00A855EB" w:rsidRPr="008E2C6E" w:rsidRDefault="00A855EB" w:rsidP="00BD5CC9">
      <w:pPr>
        <w:pStyle w:val="Akapitzlist"/>
        <w:numPr>
          <w:ilvl w:val="0"/>
          <w:numId w:val="7"/>
        </w:numPr>
        <w:spacing w:line="276" w:lineRule="auto"/>
        <w:ind w:left="1418" w:hanging="284"/>
        <w:rPr>
          <w:b/>
          <w:sz w:val="26"/>
        </w:rPr>
      </w:pPr>
      <w:r>
        <w:t>bal karnawałowy</w:t>
      </w:r>
    </w:p>
    <w:p w:rsidR="00A855EB" w:rsidRPr="008E2C6E" w:rsidRDefault="00A855EB" w:rsidP="00BD5CC9">
      <w:pPr>
        <w:pStyle w:val="Akapitzlist"/>
        <w:numPr>
          <w:ilvl w:val="0"/>
          <w:numId w:val="7"/>
        </w:numPr>
        <w:spacing w:line="276" w:lineRule="auto"/>
        <w:ind w:left="1418" w:hanging="284"/>
        <w:rPr>
          <w:b/>
          <w:sz w:val="26"/>
        </w:rPr>
      </w:pPr>
      <w:r>
        <w:t xml:space="preserve">pierwszy dzień wiosny </w:t>
      </w:r>
    </w:p>
    <w:p w:rsidR="00A855EB" w:rsidRPr="008E2C6E" w:rsidRDefault="00A855EB" w:rsidP="00BD5CC9">
      <w:pPr>
        <w:pStyle w:val="Akapitzlist"/>
        <w:numPr>
          <w:ilvl w:val="0"/>
          <w:numId w:val="7"/>
        </w:numPr>
        <w:spacing w:line="276" w:lineRule="auto"/>
        <w:ind w:left="1418" w:hanging="284"/>
        <w:rPr>
          <w:b/>
          <w:sz w:val="26"/>
        </w:rPr>
      </w:pPr>
      <w:r>
        <w:t xml:space="preserve">wycieczki klasowe </w:t>
      </w:r>
    </w:p>
    <w:p w:rsidR="00A855EB" w:rsidRPr="008E2C6E" w:rsidRDefault="00A855EB" w:rsidP="00BD5CC9">
      <w:pPr>
        <w:pStyle w:val="Akapitzlist"/>
        <w:numPr>
          <w:ilvl w:val="0"/>
          <w:numId w:val="7"/>
        </w:numPr>
        <w:spacing w:line="276" w:lineRule="auto"/>
        <w:ind w:left="1418" w:hanging="284"/>
        <w:rPr>
          <w:b/>
          <w:sz w:val="26"/>
        </w:rPr>
      </w:pPr>
      <w:r>
        <w:t xml:space="preserve">uroczyste pożegnanie absolwentów </w:t>
      </w:r>
    </w:p>
    <w:p w:rsidR="00A855EB" w:rsidRPr="008E2C6E" w:rsidRDefault="00A855EB" w:rsidP="00BD5CC9">
      <w:pPr>
        <w:pStyle w:val="Akapitzlist"/>
        <w:numPr>
          <w:ilvl w:val="0"/>
          <w:numId w:val="7"/>
        </w:numPr>
        <w:spacing w:line="276" w:lineRule="auto"/>
        <w:ind w:left="1418" w:hanging="284"/>
        <w:rPr>
          <w:b/>
          <w:sz w:val="26"/>
        </w:rPr>
      </w:pPr>
      <w:r>
        <w:t xml:space="preserve">apele szkolne (wg potrzeb) </w:t>
      </w:r>
    </w:p>
    <w:p w:rsidR="00A855EB" w:rsidRDefault="00A855EB" w:rsidP="00464DF7">
      <w:pPr>
        <w:spacing w:line="276" w:lineRule="auto"/>
        <w:ind w:left="360"/>
      </w:pPr>
    </w:p>
    <w:p w:rsidR="008E2C6E" w:rsidRPr="00D8060B" w:rsidRDefault="008E2C6E" w:rsidP="00BD5CC9">
      <w:pPr>
        <w:pStyle w:val="Akapitzlist"/>
        <w:numPr>
          <w:ilvl w:val="0"/>
          <w:numId w:val="5"/>
        </w:numPr>
        <w:spacing w:line="276" w:lineRule="auto"/>
        <w:rPr>
          <w:b/>
          <w:sz w:val="26"/>
        </w:rPr>
      </w:pPr>
      <w:r>
        <w:t>Ceremoniał pocztu sztandarowego</w:t>
      </w:r>
    </w:p>
    <w:p w:rsidR="00D8060B" w:rsidRPr="008E2C6E" w:rsidRDefault="00D8060B" w:rsidP="00D8060B">
      <w:pPr>
        <w:pStyle w:val="Akapitzlist"/>
        <w:spacing w:line="276" w:lineRule="auto"/>
        <w:rPr>
          <w:b/>
          <w:sz w:val="26"/>
        </w:rPr>
      </w:pPr>
    </w:p>
    <w:p w:rsidR="00A2562B" w:rsidRPr="00DE5138" w:rsidRDefault="00DE5138" w:rsidP="00BD5CC9">
      <w:pPr>
        <w:pStyle w:val="Nagwek2"/>
        <w:keepLines w:val="0"/>
        <w:numPr>
          <w:ilvl w:val="0"/>
          <w:numId w:val="13"/>
        </w:numPr>
        <w:tabs>
          <w:tab w:val="clear" w:pos="720"/>
          <w:tab w:val="num" w:pos="426"/>
        </w:tabs>
        <w:spacing w:before="0"/>
        <w:rPr>
          <w:b w:val="0"/>
          <w:color w:val="auto"/>
        </w:rPr>
      </w:pPr>
      <w:r w:rsidRPr="00DE5138">
        <w:rPr>
          <w:b w:val="0"/>
          <w:color w:val="auto"/>
        </w:rPr>
        <w:t>Sztandar szkoły</w:t>
      </w:r>
    </w:p>
    <w:p w:rsidR="00A2562B" w:rsidRDefault="00A2562B" w:rsidP="00A2562B">
      <w:pPr>
        <w:rPr>
          <w:b/>
          <w:bCs/>
        </w:rPr>
      </w:pPr>
    </w:p>
    <w:p w:rsidR="00A2562B" w:rsidRDefault="00A2562B" w:rsidP="00A2562B">
      <w:pPr>
        <w:pStyle w:val="Tekstpodstawowy"/>
        <w:rPr>
          <w:szCs w:val="20"/>
        </w:rPr>
      </w:pPr>
      <w:r>
        <w:t>Sztandar Szkoły dla społeczności szkolnej jest symbolem Polski - Narodu - Ziemi, symbolem Małej Ojczyzny</w:t>
      </w:r>
      <w:r w:rsidR="00C31BA2">
        <w:t>,</w:t>
      </w:r>
      <w:r>
        <w:t xml:space="preserve"> jaką jest szkoła i jej najbliższe środowisko. </w:t>
      </w:r>
      <w:r>
        <w:rPr>
          <w:szCs w:val="20"/>
        </w:rPr>
        <w:t xml:space="preserve"> </w:t>
      </w:r>
    </w:p>
    <w:p w:rsidR="00A2562B" w:rsidRDefault="00A2562B" w:rsidP="00C31BA2">
      <w:pPr>
        <w:pStyle w:val="Tekstpodstawowy"/>
        <w:jc w:val="both"/>
      </w:pPr>
      <w:r>
        <w:t>Składa się z prostokątnego płatu tkaniny obszytego złotą frędzlą. Prawa strona jest w barwach narodowych, jest na niej umieszczone godło państwowe i rok założenia szkoły. Na lewej stronie płata znajdują się barwy szkoły, na tle których znajduje się napis z nazwą i imieniem szkoły.</w:t>
      </w:r>
    </w:p>
    <w:p w:rsidR="00A2562B" w:rsidRDefault="00A2562B" w:rsidP="00C31BA2">
      <w:pPr>
        <w:pStyle w:val="Tekstpodstawowy"/>
        <w:jc w:val="both"/>
      </w:pPr>
      <w:r>
        <w:t>Sztandar jest przechowywany na terenie szkoły w zamkniętej gablocie, a jego opiekunem jest Dyrektor Szkoły.</w:t>
      </w:r>
    </w:p>
    <w:p w:rsidR="00A2562B" w:rsidRDefault="00A2562B" w:rsidP="00A2562B">
      <w:pPr>
        <w:pStyle w:val="Tekstpodstawowy"/>
      </w:pPr>
    </w:p>
    <w:p w:rsidR="00A2562B" w:rsidRPr="00D8060B" w:rsidRDefault="00D8060B" w:rsidP="00BD5CC9">
      <w:pPr>
        <w:pStyle w:val="Nagwek2"/>
        <w:keepLines w:val="0"/>
        <w:numPr>
          <w:ilvl w:val="0"/>
          <w:numId w:val="13"/>
        </w:numPr>
        <w:tabs>
          <w:tab w:val="clear" w:pos="720"/>
          <w:tab w:val="num" w:pos="426"/>
        </w:tabs>
        <w:spacing w:before="0"/>
        <w:rPr>
          <w:b w:val="0"/>
          <w:color w:val="auto"/>
        </w:rPr>
      </w:pPr>
      <w:r w:rsidRPr="00D8060B">
        <w:rPr>
          <w:b w:val="0"/>
          <w:color w:val="auto"/>
        </w:rPr>
        <w:t>Insygnia pocztu sztandarowego</w:t>
      </w:r>
    </w:p>
    <w:p w:rsidR="00A2562B" w:rsidRDefault="00A2562B" w:rsidP="00A2562B"/>
    <w:p w:rsidR="00A2562B" w:rsidRDefault="00A2562B" w:rsidP="00BD5CC9">
      <w:pPr>
        <w:numPr>
          <w:ilvl w:val="0"/>
          <w:numId w:val="16"/>
        </w:numPr>
        <w:jc w:val="both"/>
      </w:pPr>
      <w:r>
        <w:t>biało – czerwone szarfy</w:t>
      </w:r>
      <w:r w:rsidR="00C31BA2">
        <w:t>,</w:t>
      </w:r>
      <w:r>
        <w:t xml:space="preserve"> przewieszone przez prawe ramię, zwrócone białym kolorem w stronę kołnierza, spięte na wysokości lewego biodra,</w:t>
      </w:r>
    </w:p>
    <w:p w:rsidR="00A2562B" w:rsidRDefault="00A2562B" w:rsidP="00BD5CC9">
      <w:pPr>
        <w:numPr>
          <w:ilvl w:val="0"/>
          <w:numId w:val="16"/>
        </w:numPr>
        <w:jc w:val="both"/>
      </w:pPr>
      <w:r>
        <w:t>białe rękawiczki.</w:t>
      </w:r>
    </w:p>
    <w:p w:rsidR="00A2562B" w:rsidRDefault="00A2562B" w:rsidP="00C31BA2">
      <w:pPr>
        <w:ind w:firstLine="340"/>
        <w:jc w:val="both"/>
      </w:pPr>
      <w:r>
        <w:t>Uwaga: Kołnierz ani nic innego nie może zasłaniać biało – czerwonej szarfy.</w:t>
      </w:r>
    </w:p>
    <w:p w:rsidR="00A2562B" w:rsidRDefault="00A2562B" w:rsidP="00A2562B"/>
    <w:p w:rsidR="00A2562B" w:rsidRPr="00D8060B" w:rsidRDefault="00D8060B" w:rsidP="00BD5CC9">
      <w:pPr>
        <w:pStyle w:val="Nagwek2"/>
        <w:keepLines w:val="0"/>
        <w:numPr>
          <w:ilvl w:val="0"/>
          <w:numId w:val="13"/>
        </w:numPr>
        <w:tabs>
          <w:tab w:val="clear" w:pos="720"/>
          <w:tab w:val="num" w:pos="426"/>
        </w:tabs>
        <w:spacing w:before="0"/>
        <w:rPr>
          <w:b w:val="0"/>
          <w:color w:val="auto"/>
        </w:rPr>
      </w:pPr>
      <w:r w:rsidRPr="00D8060B">
        <w:rPr>
          <w:b w:val="0"/>
          <w:color w:val="auto"/>
        </w:rPr>
        <w:t>Skład osobowy pocztu sztandarowego i jego ubiór</w:t>
      </w:r>
    </w:p>
    <w:p w:rsidR="00A2562B" w:rsidRDefault="00A2562B" w:rsidP="00A2562B"/>
    <w:p w:rsidR="00A2562B" w:rsidRDefault="00A2562B" w:rsidP="00BD5CC9">
      <w:pPr>
        <w:numPr>
          <w:ilvl w:val="0"/>
          <w:numId w:val="17"/>
        </w:numPr>
        <w:jc w:val="both"/>
      </w:pPr>
      <w:r>
        <w:t>Chorąży - uczeń klasy  szóstej i starszej;</w:t>
      </w:r>
    </w:p>
    <w:p w:rsidR="00A2562B" w:rsidRDefault="00A2562B" w:rsidP="00BD5CC9">
      <w:pPr>
        <w:numPr>
          <w:ilvl w:val="0"/>
          <w:numId w:val="17"/>
        </w:numPr>
        <w:jc w:val="both"/>
      </w:pPr>
      <w:r>
        <w:t>Asysta - dwie ucz</w:t>
      </w:r>
      <w:r w:rsidR="00C31BA2">
        <w:t>ennice klasy szóstej i starszej;</w:t>
      </w:r>
    </w:p>
    <w:p w:rsidR="00A2562B" w:rsidRDefault="00A2562B" w:rsidP="00BD5CC9">
      <w:pPr>
        <w:numPr>
          <w:ilvl w:val="0"/>
          <w:numId w:val="17"/>
        </w:numPr>
        <w:jc w:val="both"/>
      </w:pPr>
      <w:r>
        <w:t>Dobosz  - uczennica lub uczeń klasy szóstej i starszej</w:t>
      </w:r>
      <w:r w:rsidR="00C31BA2">
        <w:t>.</w:t>
      </w:r>
    </w:p>
    <w:p w:rsidR="00A2562B" w:rsidRDefault="00A2562B" w:rsidP="00C31BA2">
      <w:pPr>
        <w:jc w:val="both"/>
      </w:pPr>
    </w:p>
    <w:p w:rsidR="00A2562B" w:rsidRDefault="00A2562B" w:rsidP="00C31BA2">
      <w:pPr>
        <w:jc w:val="both"/>
        <w:rPr>
          <w:b/>
          <w:bCs/>
        </w:rPr>
      </w:pPr>
      <w:r>
        <w:t xml:space="preserve">     Chorąży:</w:t>
      </w:r>
    </w:p>
    <w:p w:rsidR="00A2562B" w:rsidRDefault="00A2562B" w:rsidP="00BD5CC9">
      <w:pPr>
        <w:pStyle w:val="Tekstpodstawowy"/>
        <w:numPr>
          <w:ilvl w:val="0"/>
          <w:numId w:val="18"/>
        </w:numPr>
        <w:spacing w:after="0"/>
        <w:jc w:val="both"/>
      </w:pPr>
      <w:r>
        <w:t>Ciemny garnitur lub ciemne spodnie, biała koszula, krawat, ciemne obuwie.</w:t>
      </w:r>
    </w:p>
    <w:p w:rsidR="00A2562B" w:rsidRDefault="00A2562B" w:rsidP="00C31BA2">
      <w:pPr>
        <w:pStyle w:val="Tekstpodstawowy"/>
        <w:spacing w:after="0"/>
        <w:jc w:val="both"/>
      </w:pPr>
      <w:r>
        <w:t xml:space="preserve">     Asysta:</w:t>
      </w:r>
    </w:p>
    <w:p w:rsidR="00A2562B" w:rsidRDefault="00A2562B" w:rsidP="00BD5CC9">
      <w:pPr>
        <w:pStyle w:val="Akapitzlist"/>
        <w:numPr>
          <w:ilvl w:val="0"/>
          <w:numId w:val="18"/>
        </w:numPr>
        <w:autoSpaceDE w:val="0"/>
        <w:autoSpaceDN w:val="0"/>
        <w:adjustRightInd w:val="0"/>
        <w:jc w:val="both"/>
      </w:pPr>
      <w:r>
        <w:t>Białe bluzki z rękawem o tej samej długości min.3</w:t>
      </w:r>
      <w:r w:rsidR="00C31BA2">
        <w:t xml:space="preserve">/4, tej samej długości ciemne   </w:t>
      </w:r>
      <w:r>
        <w:t>spódnice, ciemne obuwie na niskim obcasie z zakrytymi palcami, rajstopy w jasnym  kolorze.</w:t>
      </w:r>
    </w:p>
    <w:p w:rsidR="00A2562B" w:rsidRDefault="00A2562B" w:rsidP="00C31BA2">
      <w:pPr>
        <w:jc w:val="both"/>
      </w:pPr>
      <w:r>
        <w:t xml:space="preserve">     Dobosz:</w:t>
      </w:r>
    </w:p>
    <w:p w:rsidR="00A2562B" w:rsidRDefault="00A2562B" w:rsidP="00BD5CC9">
      <w:pPr>
        <w:numPr>
          <w:ilvl w:val="0"/>
          <w:numId w:val="18"/>
        </w:numPr>
        <w:jc w:val="both"/>
      </w:pPr>
      <w:r>
        <w:t>Jak wyżej</w:t>
      </w:r>
      <w:r w:rsidR="00C31BA2">
        <w:t>,</w:t>
      </w:r>
      <w:r>
        <w:t xml:space="preserve"> w zależności od płci</w:t>
      </w:r>
      <w:r w:rsidR="00C31BA2">
        <w:t>.</w:t>
      </w:r>
    </w:p>
    <w:p w:rsidR="00C31BA2" w:rsidRDefault="00C31BA2" w:rsidP="00C31BA2">
      <w:pPr>
        <w:jc w:val="both"/>
      </w:pPr>
    </w:p>
    <w:p w:rsidR="00C31BA2" w:rsidRDefault="00C31BA2" w:rsidP="00C31BA2">
      <w:pPr>
        <w:jc w:val="both"/>
      </w:pPr>
      <w:r>
        <w:lastRenderedPageBreak/>
        <w:t>Uwaga: G</w:t>
      </w:r>
      <w:r w:rsidR="00A2562B">
        <w:t>dy uroczystości z udziałem pocztu odbywają się na zewnątrz (dobosz nie bierze udziału) w trudnych warunkach pogodowych, dopuszczalny jest inny taktowny strój</w:t>
      </w:r>
      <w:r w:rsidR="00A2562B">
        <w:rPr>
          <w:rFonts w:ascii="NimbusRomNo9L-Regu" w:hAnsi="NimbusRomNo9L-Regu"/>
        </w:rPr>
        <w:t xml:space="preserve"> (</w:t>
      </w:r>
      <w:r w:rsidR="00A2562B">
        <w:t xml:space="preserve">szarfy przewieszone przez kurtki). </w:t>
      </w:r>
    </w:p>
    <w:p w:rsidR="00A2562B" w:rsidRDefault="00A2562B" w:rsidP="00C31BA2">
      <w:pPr>
        <w:jc w:val="both"/>
      </w:pPr>
      <w:r>
        <w:t>W przypadku</w:t>
      </w:r>
      <w:r w:rsidR="00C31BA2">
        <w:t>,</w:t>
      </w:r>
      <w:r>
        <w:t xml:space="preserve"> gdy poczet uczestniczy w uroczystościach pogrzebowych lub gdy ogłoszono żałobę narodową, sztandar zost</w:t>
      </w:r>
      <w:r w:rsidR="00C31BA2">
        <w:t xml:space="preserve">aje udekorowany czarnym kirem. </w:t>
      </w:r>
      <w:r>
        <w:rPr>
          <w:color w:val="000000"/>
          <w:sz w:val="23"/>
          <w:szCs w:val="23"/>
        </w:rPr>
        <w:t>Wstążkę kiru przywiesza się w miejscu zamocowania sztandaru na drzewcu od lewej górnej strony do prawej.</w:t>
      </w:r>
    </w:p>
    <w:p w:rsidR="00A2562B" w:rsidRDefault="00A2562B" w:rsidP="00A2562B">
      <w:pPr>
        <w:jc w:val="both"/>
      </w:pPr>
    </w:p>
    <w:p w:rsidR="00A2562B" w:rsidRPr="00DE5138" w:rsidRDefault="00A2562B" w:rsidP="00DE5138">
      <w:pPr>
        <w:pStyle w:val="Nagwek2"/>
        <w:keepLines w:val="0"/>
        <w:spacing w:before="0"/>
        <w:rPr>
          <w:b w:val="0"/>
          <w:color w:val="auto"/>
        </w:rPr>
      </w:pPr>
      <w:r w:rsidRPr="00DE5138">
        <w:rPr>
          <w:b w:val="0"/>
          <w:color w:val="auto"/>
        </w:rPr>
        <w:t xml:space="preserve">IV.  </w:t>
      </w:r>
      <w:r w:rsidR="00D8060B" w:rsidRPr="00DE5138">
        <w:rPr>
          <w:b w:val="0"/>
          <w:color w:val="auto"/>
        </w:rPr>
        <w:t>Zasady rekrutacji do pocztu sztandarowego</w:t>
      </w:r>
    </w:p>
    <w:p w:rsidR="00A2562B" w:rsidRPr="00D8060B" w:rsidRDefault="00A2562B" w:rsidP="00D8060B">
      <w:pPr>
        <w:jc w:val="both"/>
        <w:rPr>
          <w:b/>
          <w:bCs/>
        </w:rPr>
      </w:pPr>
    </w:p>
    <w:p w:rsidR="00A2562B" w:rsidRPr="00D8060B" w:rsidRDefault="00A2562B" w:rsidP="00D8060B">
      <w:pPr>
        <w:pStyle w:val="Tekstpodstawowy3"/>
        <w:jc w:val="both"/>
        <w:rPr>
          <w:sz w:val="24"/>
          <w:szCs w:val="24"/>
        </w:rPr>
      </w:pPr>
      <w:r w:rsidRPr="00D8060B">
        <w:rPr>
          <w:sz w:val="24"/>
          <w:szCs w:val="24"/>
        </w:rPr>
        <w:t xml:space="preserve">Uczestnictwo w poczcie sztandarowym to najbardziej honorowa </w:t>
      </w:r>
      <w:r w:rsidR="00D8060B" w:rsidRPr="00D8060B">
        <w:rPr>
          <w:sz w:val="24"/>
          <w:szCs w:val="24"/>
        </w:rPr>
        <w:t xml:space="preserve">funkcja uczniowska </w:t>
      </w:r>
      <w:r w:rsidRPr="00D8060B">
        <w:rPr>
          <w:sz w:val="24"/>
          <w:szCs w:val="24"/>
        </w:rPr>
        <w:t>w szkole, dlatego w jego składzie winni znajdować się uczniowie o nienagannej postawie</w:t>
      </w:r>
      <w:r w:rsidR="00D8060B" w:rsidRPr="00D8060B">
        <w:rPr>
          <w:sz w:val="24"/>
          <w:szCs w:val="24"/>
        </w:rPr>
        <w:t xml:space="preserve"> </w:t>
      </w:r>
      <w:r w:rsidRPr="00D8060B">
        <w:rPr>
          <w:sz w:val="24"/>
          <w:szCs w:val="24"/>
        </w:rPr>
        <w:t xml:space="preserve"> i godni takiego zaszczytu.</w:t>
      </w:r>
    </w:p>
    <w:p w:rsidR="00A2562B" w:rsidRDefault="00A2562B" w:rsidP="00A2562B">
      <w:pPr>
        <w:pStyle w:val="Tekstpodstawowy3"/>
      </w:pPr>
    </w:p>
    <w:p w:rsidR="00A2562B" w:rsidRDefault="00A2562B" w:rsidP="00D8060B">
      <w:pPr>
        <w:pStyle w:val="Tekstpodstawowy"/>
        <w:autoSpaceDE w:val="0"/>
        <w:autoSpaceDN w:val="0"/>
        <w:adjustRightInd w:val="0"/>
        <w:jc w:val="both"/>
      </w:pPr>
      <w:r>
        <w:t>Osoby do Pocztu Sztandarowego mogą zgłaszać wszystkie organy szkoły, spośród uczniów klas piątych, do 10 czerwca danego roku szkolnego. Skład Pocztu Sztandarowego zatwierdza Rada Pedagogiczna na posiedzeniu klasyfikacyjnym, wybierając uczniów najbardziej godnych tej funkcji (cztery osoby). Powołuje się również rezerwowy skład pocztu (także cztery osoby). Rodzice uczniów powołanych w skład pocztu sztandarowego powiadamiani są o tym fakcie specjalnym listem okolicznościowym. Kadencja pocztu sztandarowego trwa trzy lata, począwszy od przekazania w dniu uroczystego zakończenia roku szkolnego.</w:t>
      </w:r>
    </w:p>
    <w:p w:rsidR="00A2562B" w:rsidRDefault="00A2562B" w:rsidP="00D8060B">
      <w:pPr>
        <w:autoSpaceDE w:val="0"/>
        <w:autoSpaceDN w:val="0"/>
        <w:adjustRightInd w:val="0"/>
        <w:jc w:val="both"/>
      </w:pPr>
      <w:r>
        <w:t>Po ukończeniu kadencji, nazwiska uczniów zostają wpisane do Kroniki Szkoły.</w:t>
      </w:r>
    </w:p>
    <w:p w:rsidR="00A2562B" w:rsidRDefault="00A2562B" w:rsidP="00D8060B">
      <w:pPr>
        <w:jc w:val="both"/>
      </w:pPr>
      <w:r>
        <w:t>Za niewłaściwe realizowanie obowiązków pocztowego, a w szczególności braku należytego szacunku dla sztandaru i nieprzestrzegania ceremoniału, a także innych uchybień                    w przestrzeganiu regulaminu szkolnego, uczeń może być odwołany z funkcji na wniosek opiekuna sztandaru lub innego uprawnionego organu szkoły po zatwierdzeniu wniosku przez Radę Pedagogiczną. Od decyzji przysługuje odwołanie do Dyrektora Szkoły.</w:t>
      </w:r>
    </w:p>
    <w:p w:rsidR="00A2562B" w:rsidRDefault="00A2562B" w:rsidP="00D8060B">
      <w:pPr>
        <w:jc w:val="both"/>
      </w:pPr>
    </w:p>
    <w:p w:rsidR="00A2562B" w:rsidRDefault="00A2562B" w:rsidP="00D8060B">
      <w:pPr>
        <w:jc w:val="both"/>
      </w:pPr>
      <w:r>
        <w:rPr>
          <w:szCs w:val="20"/>
        </w:rPr>
        <w:t>Całością spraw organizacyjnych pocztu zajmuje się nauczyciel - opiekun pocztu, wyznaczony przez dyrektora spośród nauczycieli szkoły.</w:t>
      </w:r>
    </w:p>
    <w:p w:rsidR="00A2562B" w:rsidRDefault="00A2562B" w:rsidP="00D8060B">
      <w:pPr>
        <w:jc w:val="both"/>
      </w:pPr>
    </w:p>
    <w:p w:rsidR="00A2562B" w:rsidRPr="00DE5138" w:rsidRDefault="00A2562B" w:rsidP="00DE5138">
      <w:pPr>
        <w:pStyle w:val="Nagwek2"/>
        <w:keepLines w:val="0"/>
        <w:spacing w:before="0"/>
        <w:rPr>
          <w:b w:val="0"/>
          <w:color w:val="auto"/>
        </w:rPr>
      </w:pPr>
      <w:r w:rsidRPr="00DE5138">
        <w:rPr>
          <w:b w:val="0"/>
          <w:color w:val="auto"/>
        </w:rPr>
        <w:t xml:space="preserve">V.   </w:t>
      </w:r>
      <w:r w:rsidR="00D8060B" w:rsidRPr="00DE5138">
        <w:rPr>
          <w:b w:val="0"/>
          <w:color w:val="auto"/>
        </w:rPr>
        <w:t>Udział sztandaru w uroczystościach</w:t>
      </w:r>
    </w:p>
    <w:p w:rsidR="00A2562B" w:rsidRDefault="00A2562B" w:rsidP="00A2562B">
      <w:pPr>
        <w:jc w:val="both"/>
      </w:pPr>
    </w:p>
    <w:p w:rsidR="00F93173" w:rsidRDefault="00F93173" w:rsidP="00A2562B">
      <w:pPr>
        <w:jc w:val="both"/>
      </w:pPr>
      <w:r>
        <w:t>Poczet sztandarowy bierze udział w następujących uroczystościach:</w:t>
      </w:r>
    </w:p>
    <w:p w:rsidR="00A2562B" w:rsidRDefault="00A2562B" w:rsidP="00BD5CC9">
      <w:pPr>
        <w:numPr>
          <w:ilvl w:val="0"/>
          <w:numId w:val="18"/>
        </w:numPr>
        <w:jc w:val="both"/>
      </w:pPr>
      <w:r>
        <w:t>Rozpoczęcie i zakończenie roku szkolnego</w:t>
      </w:r>
      <w:r w:rsidR="00F93173">
        <w:t>;</w:t>
      </w:r>
    </w:p>
    <w:p w:rsidR="00A2562B" w:rsidRDefault="00A2562B" w:rsidP="00BD5CC9">
      <w:pPr>
        <w:numPr>
          <w:ilvl w:val="0"/>
          <w:numId w:val="18"/>
        </w:numPr>
        <w:jc w:val="both"/>
      </w:pPr>
      <w:r>
        <w:t xml:space="preserve">Uroczystości rocznicowe: </w:t>
      </w:r>
      <w:r w:rsidR="00C31BA2">
        <w:t xml:space="preserve">Święto </w:t>
      </w:r>
      <w:r w:rsidR="00F93173">
        <w:t xml:space="preserve">Uchwalenia </w:t>
      </w:r>
      <w:r>
        <w:t>Konstytucj</w:t>
      </w:r>
      <w:r w:rsidR="00F93173">
        <w:t>i</w:t>
      </w:r>
      <w:r>
        <w:t xml:space="preserve"> 3 Maja, </w:t>
      </w:r>
      <w:r w:rsidR="00C31BA2">
        <w:t xml:space="preserve">Święto </w:t>
      </w:r>
      <w:r>
        <w:t>Odzyskania Niepodległości</w:t>
      </w:r>
      <w:r w:rsidR="00F93173">
        <w:t>;</w:t>
      </w:r>
    </w:p>
    <w:p w:rsidR="00A2562B" w:rsidRDefault="00A2562B" w:rsidP="00BD5CC9">
      <w:pPr>
        <w:numPr>
          <w:ilvl w:val="0"/>
          <w:numId w:val="18"/>
        </w:numPr>
        <w:jc w:val="both"/>
      </w:pPr>
      <w:r>
        <w:t>Ceremonia ślubowania klas pierwszych</w:t>
      </w:r>
      <w:r w:rsidR="00F93173">
        <w:t>;</w:t>
      </w:r>
    </w:p>
    <w:p w:rsidR="00A2562B" w:rsidRDefault="00A2562B" w:rsidP="00BD5CC9">
      <w:pPr>
        <w:numPr>
          <w:ilvl w:val="0"/>
          <w:numId w:val="18"/>
        </w:numPr>
        <w:jc w:val="both"/>
      </w:pPr>
      <w:r>
        <w:t>Ceremonia ślubowania klas kończących szkołę</w:t>
      </w:r>
      <w:r w:rsidR="00F93173">
        <w:t>;</w:t>
      </w:r>
    </w:p>
    <w:p w:rsidR="00A2562B" w:rsidRDefault="00A2562B" w:rsidP="00BD5CC9">
      <w:pPr>
        <w:numPr>
          <w:ilvl w:val="0"/>
          <w:numId w:val="18"/>
        </w:numPr>
        <w:jc w:val="both"/>
      </w:pPr>
      <w:r>
        <w:t>Ceremonia przekazania i zaprzysiężenia nowego pocztu sztandarowego</w:t>
      </w:r>
      <w:r w:rsidR="00F93173">
        <w:t>;</w:t>
      </w:r>
    </w:p>
    <w:p w:rsidR="00A2562B" w:rsidRDefault="00A2562B" w:rsidP="00BD5CC9">
      <w:pPr>
        <w:numPr>
          <w:ilvl w:val="0"/>
          <w:numId w:val="18"/>
        </w:numPr>
        <w:jc w:val="both"/>
      </w:pPr>
      <w:r>
        <w:t>Powitanie  szczególnych gości odwiedzających szkołę</w:t>
      </w:r>
      <w:r w:rsidR="00F93173">
        <w:t>;</w:t>
      </w:r>
    </w:p>
    <w:p w:rsidR="00A2562B" w:rsidRDefault="00A2562B" w:rsidP="00BD5CC9">
      <w:pPr>
        <w:numPr>
          <w:ilvl w:val="0"/>
          <w:numId w:val="18"/>
        </w:numPr>
        <w:jc w:val="both"/>
      </w:pPr>
      <w:r>
        <w:t>Na zaproszenie do obchodów w szkołach i innych instytucjach.</w:t>
      </w:r>
    </w:p>
    <w:p w:rsidR="00A2562B" w:rsidRDefault="00A2562B" w:rsidP="00A2562B">
      <w:pPr>
        <w:jc w:val="both"/>
      </w:pPr>
    </w:p>
    <w:p w:rsidR="00DE5138" w:rsidRPr="00DE5138" w:rsidRDefault="00A2562B" w:rsidP="00DE5138">
      <w:pPr>
        <w:pStyle w:val="Tekstpodstawowy2"/>
        <w:rPr>
          <w:sz w:val="24"/>
        </w:rPr>
      </w:pPr>
      <w:r w:rsidRPr="00DE5138">
        <w:rPr>
          <w:sz w:val="24"/>
        </w:rPr>
        <w:t>W trakcie przebiegu uroczystości z udziałem sztandaru ustala si</w:t>
      </w:r>
      <w:r w:rsidR="00DE5138" w:rsidRPr="00DE5138">
        <w:rPr>
          <w:sz w:val="24"/>
        </w:rPr>
        <w:t>ę następujące chwyty sztandaru:</w:t>
      </w:r>
    </w:p>
    <w:p w:rsidR="00DE5138" w:rsidRDefault="00DE5138" w:rsidP="00DE5138">
      <w:pPr>
        <w:pStyle w:val="Tekstpodstawowy2"/>
      </w:pPr>
    </w:p>
    <w:p w:rsidR="00A2562B" w:rsidRPr="00DE5138" w:rsidRDefault="00D8060B" w:rsidP="00BD5CC9">
      <w:pPr>
        <w:pStyle w:val="Tekstpodstawowy2"/>
        <w:numPr>
          <w:ilvl w:val="0"/>
          <w:numId w:val="19"/>
        </w:numPr>
      </w:pPr>
      <w:r w:rsidRPr="00DE5138">
        <w:rPr>
          <w:sz w:val="24"/>
        </w:rPr>
        <w:lastRenderedPageBreak/>
        <w:t xml:space="preserve">Postawa „zasadnicza” –  </w:t>
      </w:r>
      <w:r w:rsidR="00F93173">
        <w:rPr>
          <w:sz w:val="24"/>
          <w:szCs w:val="24"/>
        </w:rPr>
        <w:t>s</w:t>
      </w:r>
      <w:r w:rsidR="00A2562B" w:rsidRPr="00DE5138">
        <w:rPr>
          <w:sz w:val="24"/>
          <w:szCs w:val="24"/>
        </w:rPr>
        <w:t>ztandar trzymany na trzewiku drzewca przy prawej nodze na wysokości czubka buta. Drzewce przytrzymywane prawa ręką powyżej pasa, łokieć prawej ręki lekko przyciśnięty do ciała. Lewa ręka jak w postawie „zasadniczej”.</w:t>
      </w:r>
    </w:p>
    <w:p w:rsidR="00A2562B" w:rsidRDefault="00A2562B" w:rsidP="00A2562B">
      <w:pPr>
        <w:jc w:val="both"/>
        <w:rPr>
          <w:b/>
          <w:bCs/>
        </w:rPr>
      </w:pPr>
    </w:p>
    <w:p w:rsidR="00A2562B" w:rsidRDefault="00A2562B" w:rsidP="00BD5CC9">
      <w:pPr>
        <w:pStyle w:val="Akapitzlist"/>
        <w:numPr>
          <w:ilvl w:val="0"/>
          <w:numId w:val="19"/>
        </w:numPr>
        <w:jc w:val="both"/>
      </w:pPr>
      <w:r w:rsidRPr="00DE5138">
        <w:rPr>
          <w:bCs/>
        </w:rPr>
        <w:t>Postawa „spocznij”</w:t>
      </w:r>
      <w:r w:rsidRPr="00DE5138">
        <w:rPr>
          <w:b/>
          <w:bCs/>
        </w:rPr>
        <w:t xml:space="preserve"> – </w:t>
      </w:r>
      <w:r w:rsidR="00F93173">
        <w:t>s</w:t>
      </w:r>
      <w:r>
        <w:t>ztandar trzymany przy prawej nodze jak w postawie „zasadniczej</w:t>
      </w:r>
      <w:r w:rsidR="00D8060B">
        <w:t xml:space="preserve">”. Chorąży i asysta </w:t>
      </w:r>
      <w:r>
        <w:t>w postawie „spocznij”.</w:t>
      </w:r>
    </w:p>
    <w:p w:rsidR="00A2562B" w:rsidRDefault="00A2562B" w:rsidP="00A2562B">
      <w:pPr>
        <w:jc w:val="both"/>
        <w:rPr>
          <w:b/>
          <w:bCs/>
        </w:rPr>
      </w:pPr>
    </w:p>
    <w:p w:rsidR="00A2562B" w:rsidRDefault="00A2562B" w:rsidP="00BD5CC9">
      <w:pPr>
        <w:pStyle w:val="Akapitzlist"/>
        <w:numPr>
          <w:ilvl w:val="0"/>
          <w:numId w:val="19"/>
        </w:numPr>
        <w:jc w:val="both"/>
      </w:pPr>
      <w:r w:rsidRPr="00DE5138">
        <w:rPr>
          <w:bCs/>
        </w:rPr>
        <w:t>Postawa „na ramię”</w:t>
      </w:r>
      <w:r w:rsidRPr="00DE5138">
        <w:rPr>
          <w:b/>
          <w:bCs/>
        </w:rPr>
        <w:t xml:space="preserve"> –</w:t>
      </w:r>
      <w:r w:rsidR="00D8060B">
        <w:t xml:space="preserve"> </w:t>
      </w:r>
      <w:r w:rsidR="00F93173">
        <w:t>c</w:t>
      </w:r>
      <w:r>
        <w:t>horąży kładzie drzewce prawą ręką (pomaga lewą) na prawe ramię i trzyma je pod kątem 45</w:t>
      </w:r>
      <w:r w:rsidRPr="00DE5138">
        <w:rPr>
          <w:vertAlign w:val="superscript"/>
        </w:rPr>
        <w:t>0</w:t>
      </w:r>
      <w:r>
        <w:t>. Płat sztandaru musi być oddalony od barku przynajmniej na szerokość dłoni.</w:t>
      </w:r>
    </w:p>
    <w:p w:rsidR="00A2562B" w:rsidRDefault="00A2562B" w:rsidP="00A2562B">
      <w:pPr>
        <w:jc w:val="both"/>
        <w:rPr>
          <w:b/>
          <w:bCs/>
        </w:rPr>
      </w:pPr>
    </w:p>
    <w:p w:rsidR="00A2562B" w:rsidRDefault="00A2562B" w:rsidP="00BD5CC9">
      <w:pPr>
        <w:pStyle w:val="Akapitzlist"/>
        <w:numPr>
          <w:ilvl w:val="0"/>
          <w:numId w:val="19"/>
        </w:numPr>
        <w:jc w:val="both"/>
      </w:pPr>
      <w:r w:rsidRPr="00DE5138">
        <w:rPr>
          <w:bCs/>
        </w:rPr>
        <w:t>Postawa „prezentuj”</w:t>
      </w:r>
      <w:r w:rsidRPr="00DE5138">
        <w:rPr>
          <w:b/>
          <w:bCs/>
        </w:rPr>
        <w:t xml:space="preserve"> –</w:t>
      </w:r>
      <w:r w:rsidR="00D8060B">
        <w:t xml:space="preserve">  </w:t>
      </w:r>
      <w:r w:rsidR="00F93173">
        <w:t>z</w:t>
      </w:r>
      <w:r>
        <w:t xml:space="preserve"> postawy „zasadniczej” chorąży podnosi prawą ręką sztandar do położenia przy prawym ramieniu (dłoń prawej ręki na wysokość barku), następnie lewą ręką chwyta drzewce sztandaru tuż pod prawą, po czym opuszcza prawą ręką drzewce sztandaru do położenia pionowego przy prawym ramieniu. Lewa dłoń chwyta drzewce poniżej prawego barku.</w:t>
      </w:r>
    </w:p>
    <w:p w:rsidR="00A2562B" w:rsidRDefault="00A2562B" w:rsidP="00A2562B">
      <w:pPr>
        <w:jc w:val="both"/>
        <w:rPr>
          <w:b/>
          <w:bCs/>
        </w:rPr>
      </w:pPr>
    </w:p>
    <w:p w:rsidR="00A2562B" w:rsidRDefault="00A2562B" w:rsidP="00BD5CC9">
      <w:pPr>
        <w:pStyle w:val="Akapitzlist"/>
        <w:numPr>
          <w:ilvl w:val="0"/>
          <w:numId w:val="19"/>
        </w:numPr>
        <w:jc w:val="both"/>
      </w:pPr>
      <w:r w:rsidRPr="00DE5138">
        <w:rPr>
          <w:bCs/>
        </w:rPr>
        <w:t>Salutowanie sztandarem w miejscu</w:t>
      </w:r>
      <w:r w:rsidRPr="00DE5138">
        <w:rPr>
          <w:b/>
          <w:bCs/>
        </w:rPr>
        <w:t xml:space="preserve"> –</w:t>
      </w:r>
      <w:r w:rsidR="00D8060B">
        <w:t xml:space="preserve"> </w:t>
      </w:r>
      <w:r w:rsidR="00F93173">
        <w:t>w</w:t>
      </w:r>
      <w:r>
        <w:t>ykonuje się z postawy „prezentuj”; chorąży robi zwrot w prawo skos z równoczesnym wysunięciem lewej nogi w przód na odległość jednej stopy i pochyla sztandar w przód do 45</w:t>
      </w:r>
      <w:r w:rsidRPr="00DE5138">
        <w:rPr>
          <w:vertAlign w:val="superscript"/>
        </w:rPr>
        <w:t>0</w:t>
      </w:r>
      <w:r>
        <w:t>. Po czasie „salutowania” przenosi sztandar do postawy „prezentuj”.</w:t>
      </w:r>
    </w:p>
    <w:p w:rsidR="00A2562B" w:rsidRDefault="00A2562B" w:rsidP="00A2562B">
      <w:pPr>
        <w:jc w:val="both"/>
      </w:pPr>
    </w:p>
    <w:p w:rsidR="00A2562B" w:rsidRPr="00DE5138" w:rsidRDefault="00A2562B" w:rsidP="00BD5CC9">
      <w:pPr>
        <w:pStyle w:val="Akapitzlist"/>
        <w:numPr>
          <w:ilvl w:val="0"/>
          <w:numId w:val="19"/>
        </w:numPr>
        <w:jc w:val="both"/>
        <w:rPr>
          <w:b/>
          <w:bCs/>
        </w:rPr>
      </w:pPr>
      <w:r w:rsidRPr="00DE5138">
        <w:rPr>
          <w:bCs/>
        </w:rPr>
        <w:t>Sal</w:t>
      </w:r>
      <w:r w:rsidR="00D8060B" w:rsidRPr="00DE5138">
        <w:rPr>
          <w:bCs/>
        </w:rPr>
        <w:t>utowanie sztandarem w marszu</w:t>
      </w:r>
      <w:r w:rsidR="00D8060B" w:rsidRPr="00DE5138">
        <w:rPr>
          <w:b/>
          <w:bCs/>
        </w:rPr>
        <w:t xml:space="preserve"> – </w:t>
      </w:r>
      <w:r w:rsidR="00F93173">
        <w:t>z</w:t>
      </w:r>
      <w:r>
        <w:t xml:space="preserve"> położenia „na ramię” w taki sam sposób jak przy salutowaniu w miejscu. Komendy: „na prawo patrz” - pochyla sztandar; „baczność” - bierze sztandar na ramię.</w:t>
      </w:r>
    </w:p>
    <w:p w:rsidR="00A2562B" w:rsidRDefault="00A2562B" w:rsidP="00A2562B">
      <w:pPr>
        <w:jc w:val="both"/>
      </w:pPr>
    </w:p>
    <w:p w:rsidR="00A2562B" w:rsidRDefault="00A2562B" w:rsidP="00A2562B">
      <w:pPr>
        <w:jc w:val="both"/>
      </w:pPr>
    </w:p>
    <w:p w:rsidR="00A2562B" w:rsidRPr="00D8060B" w:rsidRDefault="00A2562B" w:rsidP="00A2562B">
      <w:r w:rsidRPr="00D8060B">
        <w:t>Wprowadzenie sztandaru</w:t>
      </w:r>
    </w:p>
    <w:p w:rsidR="00A2562B" w:rsidRDefault="00A2562B" w:rsidP="00A2562B">
      <w:pPr>
        <w:rPr>
          <w:b/>
          <w:sz w:val="28"/>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984"/>
        <w:gridCol w:w="2630"/>
        <w:gridCol w:w="1980"/>
        <w:gridCol w:w="2340"/>
      </w:tblGrid>
      <w:tr w:rsidR="00A2562B" w:rsidTr="00243B4E">
        <w:tc>
          <w:tcPr>
            <w:tcW w:w="496" w:type="dxa"/>
            <w:vAlign w:val="center"/>
          </w:tcPr>
          <w:p w:rsidR="00A2562B" w:rsidRDefault="00A2562B" w:rsidP="00243B4E">
            <w:pPr>
              <w:jc w:val="center"/>
              <w:rPr>
                <w:b/>
              </w:rPr>
            </w:pPr>
            <w:r>
              <w:rPr>
                <w:b/>
              </w:rPr>
              <w:t>Lp.</w:t>
            </w:r>
          </w:p>
        </w:tc>
        <w:tc>
          <w:tcPr>
            <w:tcW w:w="1984" w:type="dxa"/>
            <w:vAlign w:val="center"/>
          </w:tcPr>
          <w:p w:rsidR="00A2562B" w:rsidRDefault="00A2562B" w:rsidP="00243B4E">
            <w:pPr>
              <w:jc w:val="center"/>
              <w:rPr>
                <w:b/>
              </w:rPr>
            </w:pPr>
            <w:r>
              <w:rPr>
                <w:b/>
              </w:rPr>
              <w:t>Komendy</w:t>
            </w:r>
          </w:p>
          <w:p w:rsidR="00A2562B" w:rsidRDefault="00A2562B" w:rsidP="00243B4E">
            <w:pPr>
              <w:jc w:val="center"/>
              <w:rPr>
                <w:b/>
              </w:rPr>
            </w:pPr>
            <w:r>
              <w:rPr>
                <w:b/>
              </w:rPr>
              <w:t>i ich kolejność</w:t>
            </w:r>
          </w:p>
        </w:tc>
        <w:tc>
          <w:tcPr>
            <w:tcW w:w="2630" w:type="dxa"/>
            <w:vAlign w:val="center"/>
          </w:tcPr>
          <w:p w:rsidR="00A2562B" w:rsidRDefault="00A2562B" w:rsidP="00243B4E">
            <w:pPr>
              <w:jc w:val="center"/>
              <w:rPr>
                <w:b/>
              </w:rPr>
            </w:pPr>
            <w:r>
              <w:rPr>
                <w:b/>
              </w:rPr>
              <w:t>Opis sytuacyjny zachowania się uczestników po komendzie</w:t>
            </w:r>
          </w:p>
        </w:tc>
        <w:tc>
          <w:tcPr>
            <w:tcW w:w="1980" w:type="dxa"/>
            <w:vAlign w:val="center"/>
          </w:tcPr>
          <w:p w:rsidR="00A2562B" w:rsidRDefault="00A2562B" w:rsidP="00243B4E">
            <w:pPr>
              <w:jc w:val="center"/>
              <w:rPr>
                <w:b/>
              </w:rPr>
            </w:pPr>
            <w:r>
              <w:rPr>
                <w:b/>
              </w:rPr>
              <w:t>Poczet sztandarowy</w:t>
            </w:r>
          </w:p>
          <w:p w:rsidR="00A2562B" w:rsidRDefault="00A2562B" w:rsidP="00243B4E">
            <w:pPr>
              <w:jc w:val="center"/>
              <w:rPr>
                <w:b/>
              </w:rPr>
            </w:pPr>
            <w:r>
              <w:rPr>
                <w:b/>
              </w:rPr>
              <w:t>Dobosz</w:t>
            </w:r>
          </w:p>
        </w:tc>
        <w:tc>
          <w:tcPr>
            <w:tcW w:w="2340" w:type="dxa"/>
            <w:vAlign w:val="center"/>
          </w:tcPr>
          <w:p w:rsidR="00A2562B" w:rsidRDefault="00A2562B" w:rsidP="00243B4E">
            <w:pPr>
              <w:jc w:val="center"/>
              <w:rPr>
                <w:b/>
              </w:rPr>
            </w:pPr>
            <w:r>
              <w:rPr>
                <w:b/>
              </w:rPr>
              <w:t>Sztandar</w:t>
            </w:r>
          </w:p>
          <w:p w:rsidR="00A2562B" w:rsidRDefault="00A2562B" w:rsidP="00243B4E">
            <w:pPr>
              <w:jc w:val="center"/>
              <w:rPr>
                <w:b/>
              </w:rPr>
            </w:pPr>
          </w:p>
        </w:tc>
      </w:tr>
      <w:tr w:rsidR="00A2562B" w:rsidTr="00243B4E">
        <w:tc>
          <w:tcPr>
            <w:tcW w:w="496" w:type="dxa"/>
            <w:vAlign w:val="center"/>
          </w:tcPr>
          <w:p w:rsidR="00A2562B" w:rsidRDefault="00A2562B" w:rsidP="00BD5CC9">
            <w:pPr>
              <w:numPr>
                <w:ilvl w:val="0"/>
                <w:numId w:val="14"/>
              </w:numPr>
              <w:jc w:val="right"/>
            </w:pPr>
          </w:p>
        </w:tc>
        <w:tc>
          <w:tcPr>
            <w:tcW w:w="1984" w:type="dxa"/>
          </w:tcPr>
          <w:p w:rsidR="00A2562B" w:rsidRDefault="00A2562B" w:rsidP="00243B4E">
            <w:r>
              <w:t>proszę o powstanie</w:t>
            </w:r>
          </w:p>
        </w:tc>
        <w:tc>
          <w:tcPr>
            <w:tcW w:w="2630" w:type="dxa"/>
          </w:tcPr>
          <w:p w:rsidR="00A2562B" w:rsidRDefault="00A2562B" w:rsidP="00243B4E">
            <w:r w:rsidRPr="00F93173">
              <w:rPr>
                <w:szCs w:val="20"/>
              </w:rPr>
              <w:t xml:space="preserve">uczestnicy bez nakryć </w:t>
            </w:r>
            <w:r>
              <w:rPr>
                <w:sz w:val="22"/>
                <w:szCs w:val="20"/>
              </w:rPr>
              <w:t>głowy</w:t>
            </w:r>
            <w:r>
              <w:t xml:space="preserve"> powstają przed wprowadzeniem sztandaru</w:t>
            </w:r>
          </w:p>
        </w:tc>
        <w:tc>
          <w:tcPr>
            <w:tcW w:w="1980" w:type="dxa"/>
          </w:tcPr>
          <w:p w:rsidR="00A2562B" w:rsidRDefault="00A2562B" w:rsidP="00243B4E">
            <w:r>
              <w:t>przygotowanie do wejścia</w:t>
            </w:r>
          </w:p>
        </w:tc>
        <w:tc>
          <w:tcPr>
            <w:tcW w:w="2340" w:type="dxa"/>
          </w:tcPr>
          <w:p w:rsidR="00A2562B" w:rsidRDefault="00A2562B" w:rsidP="00243B4E"/>
          <w:p w:rsidR="00A2562B" w:rsidRDefault="00A2562B" w:rsidP="00243B4E">
            <w:r>
              <w:t>- postawa „na ramię”</w:t>
            </w:r>
          </w:p>
        </w:tc>
      </w:tr>
      <w:tr w:rsidR="00A2562B" w:rsidTr="00243B4E">
        <w:tc>
          <w:tcPr>
            <w:tcW w:w="496" w:type="dxa"/>
            <w:vAlign w:val="center"/>
          </w:tcPr>
          <w:p w:rsidR="00A2562B" w:rsidRDefault="00A2562B" w:rsidP="00BD5CC9">
            <w:pPr>
              <w:numPr>
                <w:ilvl w:val="0"/>
                <w:numId w:val="14"/>
              </w:numPr>
              <w:jc w:val="right"/>
            </w:pPr>
          </w:p>
        </w:tc>
        <w:tc>
          <w:tcPr>
            <w:tcW w:w="1984" w:type="dxa"/>
          </w:tcPr>
          <w:p w:rsidR="00A2562B" w:rsidRDefault="00A2562B" w:rsidP="00243B4E">
            <w:r>
              <w:t xml:space="preserve">„baczność”, sztandar </w:t>
            </w:r>
            <w:r w:rsidR="00A20E1C">
              <w:t xml:space="preserve">Szkoły Podstawowej nr 322 </w:t>
            </w:r>
            <w:r>
              <w:t>wprowadzić</w:t>
            </w:r>
          </w:p>
        </w:tc>
        <w:tc>
          <w:tcPr>
            <w:tcW w:w="2630" w:type="dxa"/>
          </w:tcPr>
          <w:p w:rsidR="00A2562B" w:rsidRDefault="00A2562B" w:rsidP="00243B4E">
            <w:r>
              <w:t>uczestnicy w postawie „zasadniczej”</w:t>
            </w:r>
          </w:p>
        </w:tc>
        <w:tc>
          <w:tcPr>
            <w:tcW w:w="1980" w:type="dxa"/>
          </w:tcPr>
          <w:p w:rsidR="00A2562B" w:rsidRDefault="00A2562B" w:rsidP="00243B4E">
            <w:r>
              <w:t>dobosz wybija rytm,</w:t>
            </w:r>
          </w:p>
          <w:p w:rsidR="00A2562B" w:rsidRDefault="00A2562B" w:rsidP="00243B4E">
            <w:r>
              <w:t>- wprowadzenie sztandaru</w:t>
            </w:r>
          </w:p>
          <w:p w:rsidR="00A2562B" w:rsidRDefault="00A2562B" w:rsidP="00243B4E">
            <w:r>
              <w:t>- zatrzymanie na ustalonym miejscu</w:t>
            </w:r>
          </w:p>
        </w:tc>
        <w:tc>
          <w:tcPr>
            <w:tcW w:w="2340" w:type="dxa"/>
          </w:tcPr>
          <w:p w:rsidR="00A2562B" w:rsidRDefault="00A2562B" w:rsidP="00243B4E">
            <w:r>
              <w:t>- w postawie „na ramię w marszu”</w:t>
            </w:r>
          </w:p>
          <w:p w:rsidR="00A2562B" w:rsidRDefault="00A2562B" w:rsidP="00243B4E">
            <w:r>
              <w:t>- postawa „prezentuj”</w:t>
            </w:r>
          </w:p>
        </w:tc>
      </w:tr>
      <w:tr w:rsidR="00A2562B" w:rsidTr="00243B4E">
        <w:tc>
          <w:tcPr>
            <w:tcW w:w="496" w:type="dxa"/>
            <w:vAlign w:val="center"/>
          </w:tcPr>
          <w:p w:rsidR="00A2562B" w:rsidRDefault="00A2562B" w:rsidP="00BD5CC9">
            <w:pPr>
              <w:numPr>
                <w:ilvl w:val="0"/>
                <w:numId w:val="14"/>
              </w:numPr>
              <w:jc w:val="right"/>
            </w:pPr>
          </w:p>
        </w:tc>
        <w:tc>
          <w:tcPr>
            <w:tcW w:w="1984" w:type="dxa"/>
          </w:tcPr>
          <w:p w:rsidR="00A2562B" w:rsidRDefault="00A2562B" w:rsidP="00243B4E">
            <w:r>
              <w:t>„do hymnu”</w:t>
            </w:r>
          </w:p>
        </w:tc>
        <w:tc>
          <w:tcPr>
            <w:tcW w:w="2630" w:type="dxa"/>
          </w:tcPr>
          <w:p w:rsidR="00A2562B" w:rsidRDefault="00A2562B" w:rsidP="00243B4E">
            <w:r>
              <w:t>uczestnicy jak wyżej</w:t>
            </w:r>
          </w:p>
        </w:tc>
        <w:tc>
          <w:tcPr>
            <w:tcW w:w="1980" w:type="dxa"/>
          </w:tcPr>
          <w:p w:rsidR="00A2562B" w:rsidRDefault="00A2562B" w:rsidP="00243B4E">
            <w:r>
              <w:t>postawa „zasadnicza”</w:t>
            </w:r>
          </w:p>
        </w:tc>
        <w:tc>
          <w:tcPr>
            <w:tcW w:w="2340" w:type="dxa"/>
          </w:tcPr>
          <w:p w:rsidR="00A2562B" w:rsidRDefault="00A2562B" w:rsidP="00243B4E">
            <w:r>
              <w:t>- postawa „salutowanie w miejscu”</w:t>
            </w:r>
          </w:p>
        </w:tc>
      </w:tr>
      <w:tr w:rsidR="00A2562B" w:rsidTr="00243B4E">
        <w:tc>
          <w:tcPr>
            <w:tcW w:w="496" w:type="dxa"/>
            <w:vAlign w:val="center"/>
          </w:tcPr>
          <w:p w:rsidR="00A2562B" w:rsidRDefault="00A2562B" w:rsidP="00BD5CC9">
            <w:pPr>
              <w:numPr>
                <w:ilvl w:val="0"/>
                <w:numId w:val="14"/>
              </w:numPr>
              <w:jc w:val="right"/>
            </w:pPr>
          </w:p>
        </w:tc>
        <w:tc>
          <w:tcPr>
            <w:tcW w:w="1984" w:type="dxa"/>
          </w:tcPr>
          <w:p w:rsidR="00A2562B" w:rsidRDefault="00A2562B" w:rsidP="00243B4E">
            <w:r>
              <w:t>„po hymnie”</w:t>
            </w:r>
          </w:p>
        </w:tc>
        <w:tc>
          <w:tcPr>
            <w:tcW w:w="2630" w:type="dxa"/>
          </w:tcPr>
          <w:p w:rsidR="00A2562B" w:rsidRDefault="00A2562B" w:rsidP="00243B4E">
            <w:r>
              <w:t>uczestnicy w postawie „spocznij”</w:t>
            </w:r>
          </w:p>
        </w:tc>
        <w:tc>
          <w:tcPr>
            <w:tcW w:w="1980" w:type="dxa"/>
          </w:tcPr>
          <w:p w:rsidR="00A2562B" w:rsidRDefault="00A2562B" w:rsidP="00243B4E">
            <w:r>
              <w:t>spocznij</w:t>
            </w:r>
          </w:p>
        </w:tc>
        <w:tc>
          <w:tcPr>
            <w:tcW w:w="2340" w:type="dxa"/>
          </w:tcPr>
          <w:p w:rsidR="00A2562B" w:rsidRDefault="00A2562B" w:rsidP="00243B4E">
            <w:r>
              <w:t>- postawa "prezentuj"</w:t>
            </w:r>
          </w:p>
          <w:p w:rsidR="00A2562B" w:rsidRDefault="00A2562B" w:rsidP="00243B4E">
            <w:r>
              <w:t>- postawa "spocznij"</w:t>
            </w:r>
          </w:p>
        </w:tc>
      </w:tr>
      <w:tr w:rsidR="00A2562B" w:rsidTr="00243B4E">
        <w:trPr>
          <w:trHeight w:val="412"/>
        </w:trPr>
        <w:tc>
          <w:tcPr>
            <w:tcW w:w="496" w:type="dxa"/>
            <w:vAlign w:val="center"/>
          </w:tcPr>
          <w:p w:rsidR="00A2562B" w:rsidRDefault="00A2562B" w:rsidP="00BD5CC9">
            <w:pPr>
              <w:numPr>
                <w:ilvl w:val="0"/>
                <w:numId w:val="14"/>
              </w:numPr>
              <w:jc w:val="right"/>
            </w:pPr>
          </w:p>
        </w:tc>
        <w:tc>
          <w:tcPr>
            <w:tcW w:w="1984" w:type="dxa"/>
          </w:tcPr>
          <w:p w:rsidR="00A2562B" w:rsidRDefault="00A2562B" w:rsidP="00243B4E">
            <w:r>
              <w:t>można usiąść</w:t>
            </w:r>
          </w:p>
        </w:tc>
        <w:tc>
          <w:tcPr>
            <w:tcW w:w="2630" w:type="dxa"/>
          </w:tcPr>
          <w:p w:rsidR="00A2562B" w:rsidRDefault="00A2562B" w:rsidP="00243B4E">
            <w:r>
              <w:t>uczestnicy siadają</w:t>
            </w:r>
          </w:p>
        </w:tc>
        <w:tc>
          <w:tcPr>
            <w:tcW w:w="1980" w:type="dxa"/>
          </w:tcPr>
          <w:p w:rsidR="00A2562B" w:rsidRDefault="00A2562B" w:rsidP="00243B4E">
            <w:r>
              <w:t>spocznij</w:t>
            </w:r>
          </w:p>
        </w:tc>
        <w:tc>
          <w:tcPr>
            <w:tcW w:w="2340" w:type="dxa"/>
          </w:tcPr>
          <w:p w:rsidR="00A2562B" w:rsidRDefault="00A2562B" w:rsidP="00243B4E">
            <w:r>
              <w:t>- postawa "spocznij"</w:t>
            </w:r>
          </w:p>
        </w:tc>
      </w:tr>
    </w:tbl>
    <w:p w:rsidR="00A2562B" w:rsidRDefault="00A2562B" w:rsidP="00A2562B">
      <w:pPr>
        <w:rPr>
          <w:sz w:val="28"/>
        </w:rPr>
      </w:pPr>
    </w:p>
    <w:p w:rsidR="00A2562B" w:rsidRDefault="00A2562B" w:rsidP="00A2562B">
      <w:pPr>
        <w:rPr>
          <w:sz w:val="28"/>
        </w:rPr>
      </w:pPr>
    </w:p>
    <w:p w:rsidR="00A2562B" w:rsidRPr="00D8060B" w:rsidRDefault="00A2562B" w:rsidP="00A2562B">
      <w:r w:rsidRPr="00D8060B">
        <w:t>Wyprowadzenie sztandaru</w:t>
      </w:r>
    </w:p>
    <w:p w:rsidR="00A2562B" w:rsidRDefault="00A2562B" w:rsidP="00A2562B">
      <w:pPr>
        <w:rPr>
          <w:b/>
          <w:sz w:val="28"/>
        </w:rPr>
      </w:pP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914"/>
        <w:gridCol w:w="2763"/>
        <w:gridCol w:w="1985"/>
        <w:gridCol w:w="2212"/>
      </w:tblGrid>
      <w:tr w:rsidR="00A2562B" w:rsidTr="00243B4E">
        <w:tc>
          <w:tcPr>
            <w:tcW w:w="496" w:type="dxa"/>
            <w:vAlign w:val="center"/>
          </w:tcPr>
          <w:p w:rsidR="00A2562B" w:rsidRDefault="00A2562B" w:rsidP="00243B4E">
            <w:pPr>
              <w:jc w:val="center"/>
              <w:rPr>
                <w:b/>
              </w:rPr>
            </w:pPr>
            <w:r>
              <w:rPr>
                <w:b/>
              </w:rPr>
              <w:t>Lp.</w:t>
            </w:r>
          </w:p>
        </w:tc>
        <w:tc>
          <w:tcPr>
            <w:tcW w:w="1914" w:type="dxa"/>
            <w:vAlign w:val="center"/>
          </w:tcPr>
          <w:p w:rsidR="00A2562B" w:rsidRDefault="00A2562B" w:rsidP="00243B4E">
            <w:pPr>
              <w:jc w:val="center"/>
              <w:rPr>
                <w:b/>
              </w:rPr>
            </w:pPr>
            <w:r>
              <w:rPr>
                <w:b/>
              </w:rPr>
              <w:t>Komendy</w:t>
            </w:r>
          </w:p>
          <w:p w:rsidR="00A2562B" w:rsidRDefault="00A2562B" w:rsidP="00243B4E">
            <w:pPr>
              <w:jc w:val="center"/>
              <w:rPr>
                <w:b/>
              </w:rPr>
            </w:pPr>
            <w:r>
              <w:rPr>
                <w:b/>
              </w:rPr>
              <w:t>i ich kolejność</w:t>
            </w:r>
          </w:p>
        </w:tc>
        <w:tc>
          <w:tcPr>
            <w:tcW w:w="2763" w:type="dxa"/>
            <w:vAlign w:val="center"/>
          </w:tcPr>
          <w:p w:rsidR="00A2562B" w:rsidRDefault="00A2562B" w:rsidP="00243B4E">
            <w:pPr>
              <w:jc w:val="center"/>
              <w:rPr>
                <w:b/>
              </w:rPr>
            </w:pPr>
            <w:r>
              <w:rPr>
                <w:b/>
              </w:rPr>
              <w:t>Opis sytuacyjny zachowania się uczestników po komendzie</w:t>
            </w:r>
          </w:p>
        </w:tc>
        <w:tc>
          <w:tcPr>
            <w:tcW w:w="1985" w:type="dxa"/>
            <w:vAlign w:val="center"/>
          </w:tcPr>
          <w:p w:rsidR="00A2562B" w:rsidRDefault="00A2562B" w:rsidP="00243B4E">
            <w:pPr>
              <w:jc w:val="center"/>
              <w:rPr>
                <w:b/>
              </w:rPr>
            </w:pPr>
            <w:r>
              <w:rPr>
                <w:b/>
              </w:rPr>
              <w:t>Poczet sztandarowy</w:t>
            </w:r>
          </w:p>
          <w:p w:rsidR="00A2562B" w:rsidRDefault="00A2562B" w:rsidP="00243B4E">
            <w:pPr>
              <w:jc w:val="center"/>
              <w:rPr>
                <w:b/>
              </w:rPr>
            </w:pPr>
            <w:r>
              <w:rPr>
                <w:b/>
              </w:rPr>
              <w:t xml:space="preserve">Dobosz </w:t>
            </w:r>
          </w:p>
        </w:tc>
        <w:tc>
          <w:tcPr>
            <w:tcW w:w="2212" w:type="dxa"/>
            <w:vAlign w:val="center"/>
          </w:tcPr>
          <w:p w:rsidR="00A2562B" w:rsidRDefault="00A2562B" w:rsidP="00243B4E">
            <w:pPr>
              <w:jc w:val="center"/>
              <w:rPr>
                <w:b/>
              </w:rPr>
            </w:pPr>
            <w:r>
              <w:rPr>
                <w:b/>
              </w:rPr>
              <w:t>Sztandar</w:t>
            </w:r>
          </w:p>
        </w:tc>
      </w:tr>
      <w:tr w:rsidR="00A2562B" w:rsidTr="00243B4E">
        <w:tc>
          <w:tcPr>
            <w:tcW w:w="496" w:type="dxa"/>
            <w:vAlign w:val="center"/>
          </w:tcPr>
          <w:p w:rsidR="00A2562B" w:rsidRDefault="00A2562B" w:rsidP="00BD5CC9">
            <w:pPr>
              <w:numPr>
                <w:ilvl w:val="0"/>
                <w:numId w:val="15"/>
              </w:numPr>
              <w:jc w:val="center"/>
            </w:pPr>
          </w:p>
        </w:tc>
        <w:tc>
          <w:tcPr>
            <w:tcW w:w="1914" w:type="dxa"/>
          </w:tcPr>
          <w:p w:rsidR="00A2562B" w:rsidRDefault="00A2562B" w:rsidP="00243B4E">
            <w:r>
              <w:t>proszę o powstanie</w:t>
            </w:r>
          </w:p>
        </w:tc>
        <w:tc>
          <w:tcPr>
            <w:tcW w:w="2763" w:type="dxa"/>
          </w:tcPr>
          <w:p w:rsidR="00A2562B" w:rsidRDefault="00A2562B" w:rsidP="00243B4E">
            <w:r>
              <w:t>uczestnicy powstają przed wyprowadzeniem sztandaru</w:t>
            </w:r>
          </w:p>
        </w:tc>
        <w:tc>
          <w:tcPr>
            <w:tcW w:w="1985" w:type="dxa"/>
          </w:tcPr>
          <w:p w:rsidR="00A2562B" w:rsidRDefault="00A2562B" w:rsidP="00243B4E">
            <w:r>
              <w:t>spocznij</w:t>
            </w:r>
          </w:p>
        </w:tc>
        <w:tc>
          <w:tcPr>
            <w:tcW w:w="2212" w:type="dxa"/>
          </w:tcPr>
          <w:p w:rsidR="00A2562B" w:rsidRDefault="00A2562B" w:rsidP="00243B4E">
            <w:r>
              <w:t>- postawa „spocznij”</w:t>
            </w:r>
          </w:p>
        </w:tc>
      </w:tr>
      <w:tr w:rsidR="00A2562B" w:rsidTr="00243B4E">
        <w:tc>
          <w:tcPr>
            <w:tcW w:w="496" w:type="dxa"/>
            <w:vAlign w:val="center"/>
          </w:tcPr>
          <w:p w:rsidR="00A2562B" w:rsidRDefault="00A2562B" w:rsidP="00BD5CC9">
            <w:pPr>
              <w:numPr>
                <w:ilvl w:val="0"/>
                <w:numId w:val="15"/>
              </w:numPr>
              <w:jc w:val="center"/>
            </w:pPr>
          </w:p>
        </w:tc>
        <w:tc>
          <w:tcPr>
            <w:tcW w:w="1914" w:type="dxa"/>
          </w:tcPr>
          <w:p w:rsidR="00A2562B" w:rsidRDefault="00A2562B" w:rsidP="00A20E1C">
            <w:r>
              <w:t xml:space="preserve">„baczność”, sztandar </w:t>
            </w:r>
            <w:r w:rsidR="00A20E1C">
              <w:t xml:space="preserve">Szkoły Podstawowej nr 322 </w:t>
            </w:r>
            <w:r>
              <w:t>wyprowadzić</w:t>
            </w:r>
          </w:p>
        </w:tc>
        <w:tc>
          <w:tcPr>
            <w:tcW w:w="2763" w:type="dxa"/>
          </w:tcPr>
          <w:p w:rsidR="00A2562B" w:rsidRDefault="00A2562B" w:rsidP="00243B4E">
            <w:r>
              <w:t>uczestnicy w postawie „zasadniczej”</w:t>
            </w:r>
          </w:p>
        </w:tc>
        <w:tc>
          <w:tcPr>
            <w:tcW w:w="1985" w:type="dxa"/>
          </w:tcPr>
          <w:p w:rsidR="00A2562B" w:rsidRDefault="00A2562B" w:rsidP="00243B4E">
            <w:r>
              <w:t>- postawa „zasadnicza”</w:t>
            </w:r>
          </w:p>
          <w:p w:rsidR="00A2562B" w:rsidRDefault="00A2562B" w:rsidP="00243B4E">
            <w:r>
              <w:t>- dobosz wybija rytm</w:t>
            </w:r>
          </w:p>
          <w:p w:rsidR="00A2562B" w:rsidRDefault="00A2562B" w:rsidP="00243B4E">
            <w:r>
              <w:t>- wyprowadzenie sztandaru</w:t>
            </w:r>
          </w:p>
        </w:tc>
        <w:tc>
          <w:tcPr>
            <w:tcW w:w="2212" w:type="dxa"/>
          </w:tcPr>
          <w:p w:rsidR="00A2562B" w:rsidRDefault="00A2562B" w:rsidP="00243B4E">
            <w:r>
              <w:t>- postawa „zasadnicza”</w:t>
            </w:r>
          </w:p>
          <w:p w:rsidR="00A2562B" w:rsidRDefault="00A2562B" w:rsidP="00243B4E">
            <w:r>
              <w:t>- postawa „na ramię w marszu”</w:t>
            </w:r>
          </w:p>
        </w:tc>
      </w:tr>
      <w:tr w:rsidR="00A2562B" w:rsidTr="00243B4E">
        <w:tc>
          <w:tcPr>
            <w:tcW w:w="496" w:type="dxa"/>
            <w:vAlign w:val="center"/>
          </w:tcPr>
          <w:p w:rsidR="00A2562B" w:rsidRDefault="00A2562B" w:rsidP="00BD5CC9">
            <w:pPr>
              <w:numPr>
                <w:ilvl w:val="0"/>
                <w:numId w:val="15"/>
              </w:numPr>
              <w:jc w:val="center"/>
            </w:pPr>
          </w:p>
        </w:tc>
        <w:tc>
          <w:tcPr>
            <w:tcW w:w="1914" w:type="dxa"/>
          </w:tcPr>
          <w:p w:rsidR="00A2562B" w:rsidRDefault="00A2562B" w:rsidP="00243B4E">
            <w:r>
              <w:t>spocznij</w:t>
            </w:r>
          </w:p>
        </w:tc>
        <w:tc>
          <w:tcPr>
            <w:tcW w:w="2763" w:type="dxa"/>
          </w:tcPr>
          <w:p w:rsidR="00A2562B" w:rsidRDefault="00A2562B" w:rsidP="00243B4E">
            <w:r>
              <w:t>uczestnicy siadają lub opuszczają miejsce uroczystości</w:t>
            </w:r>
          </w:p>
        </w:tc>
        <w:tc>
          <w:tcPr>
            <w:tcW w:w="1985" w:type="dxa"/>
            <w:vAlign w:val="center"/>
          </w:tcPr>
          <w:p w:rsidR="00A2562B" w:rsidRDefault="00A2562B" w:rsidP="00243B4E">
            <w:pPr>
              <w:jc w:val="center"/>
            </w:pPr>
            <w:r>
              <w:t>----------------</w:t>
            </w:r>
          </w:p>
        </w:tc>
        <w:tc>
          <w:tcPr>
            <w:tcW w:w="2212" w:type="dxa"/>
            <w:vAlign w:val="center"/>
          </w:tcPr>
          <w:p w:rsidR="00A2562B" w:rsidRDefault="00A2562B" w:rsidP="00243B4E">
            <w:pPr>
              <w:jc w:val="center"/>
            </w:pPr>
            <w:r>
              <w:t>----------------</w:t>
            </w:r>
          </w:p>
        </w:tc>
      </w:tr>
    </w:tbl>
    <w:p w:rsidR="00A2562B" w:rsidRDefault="00A2562B" w:rsidP="00A2562B">
      <w:pPr>
        <w:rPr>
          <w:sz w:val="28"/>
        </w:rPr>
      </w:pPr>
    </w:p>
    <w:p w:rsidR="00A44326" w:rsidRPr="00CC0086" w:rsidRDefault="00A44326" w:rsidP="00105C7F">
      <w:pPr>
        <w:spacing w:line="360" w:lineRule="auto"/>
        <w:rPr>
          <w:b/>
        </w:rPr>
      </w:pPr>
    </w:p>
    <w:p w:rsidR="00DF2E58" w:rsidRPr="00314B36" w:rsidRDefault="00DF2E58" w:rsidP="00783F71">
      <w:pPr>
        <w:numPr>
          <w:ilvl w:val="0"/>
          <w:numId w:val="3"/>
        </w:numPr>
        <w:spacing w:line="360" w:lineRule="auto"/>
        <w:rPr>
          <w:b/>
          <w:color w:val="365F91" w:themeColor="accent1" w:themeShade="BF"/>
          <w:sz w:val="28"/>
        </w:rPr>
      </w:pPr>
      <w:r w:rsidRPr="00314B36">
        <w:rPr>
          <w:b/>
          <w:color w:val="365F91" w:themeColor="accent1" w:themeShade="BF"/>
          <w:sz w:val="28"/>
        </w:rPr>
        <w:t>Diagnoza i wynikające z niej cele programu</w:t>
      </w:r>
    </w:p>
    <w:p w:rsidR="00314B36" w:rsidRPr="00D8060B" w:rsidRDefault="00314B36" w:rsidP="00314B36">
      <w:pPr>
        <w:spacing w:line="360" w:lineRule="auto"/>
        <w:ind w:left="360"/>
        <w:rPr>
          <w:b/>
          <w:color w:val="365F91" w:themeColor="accent1" w:themeShade="BF"/>
          <w:sz w:val="26"/>
        </w:rPr>
      </w:pPr>
    </w:p>
    <w:p w:rsidR="00464DF7" w:rsidRPr="000D55FA" w:rsidRDefault="00464DF7" w:rsidP="00BD5CC9">
      <w:pPr>
        <w:pStyle w:val="Akapitzlist"/>
        <w:numPr>
          <w:ilvl w:val="0"/>
          <w:numId w:val="11"/>
        </w:numPr>
        <w:jc w:val="both"/>
        <w:rPr>
          <w:b/>
        </w:rPr>
      </w:pPr>
      <w:r w:rsidRPr="000D55FA">
        <w:rPr>
          <w:b/>
        </w:rPr>
        <w:t>Narzędzia diagnozy</w:t>
      </w:r>
    </w:p>
    <w:p w:rsidR="00F93173" w:rsidRDefault="00F93173" w:rsidP="00376B0D">
      <w:pPr>
        <w:jc w:val="both"/>
      </w:pPr>
    </w:p>
    <w:p w:rsidR="00DF2E58" w:rsidRDefault="00A855EB" w:rsidP="00376B0D">
      <w:pPr>
        <w:jc w:val="both"/>
      </w:pPr>
      <w:r w:rsidRPr="00A855EB">
        <w:t>Program wychowawczo-profilaktyczny Szkoły Podstawowej nr 322 został opracowany</w:t>
      </w:r>
      <w:r>
        <w:t xml:space="preserve"> na podstawie diagnozy dydaktyczno-wychowawczej</w:t>
      </w:r>
      <w:r w:rsidR="00DE5138">
        <w:t xml:space="preserve"> </w:t>
      </w:r>
      <w:r>
        <w:t>z użyciem narzędzi:</w:t>
      </w:r>
    </w:p>
    <w:p w:rsidR="00F93173" w:rsidRDefault="00F93173" w:rsidP="00376B0D">
      <w:pPr>
        <w:jc w:val="both"/>
      </w:pPr>
    </w:p>
    <w:p w:rsidR="00A855EB" w:rsidRDefault="00243B4E" w:rsidP="00BD5CC9">
      <w:pPr>
        <w:pStyle w:val="Akapitzlist"/>
        <w:numPr>
          <w:ilvl w:val="0"/>
          <w:numId w:val="10"/>
        </w:numPr>
        <w:jc w:val="both"/>
      </w:pPr>
      <w:r>
        <w:t>Ankiety dla 125</w:t>
      </w:r>
      <w:r w:rsidR="00A855EB">
        <w:t xml:space="preserve"> uczniów: kl.3d, kl</w:t>
      </w:r>
      <w:r w:rsidR="00F93173">
        <w:t>.4c, kl.5a, kl.6c, kl.7a, kl.7b;</w:t>
      </w:r>
    </w:p>
    <w:p w:rsidR="00376B0D" w:rsidRDefault="00243B4E" w:rsidP="00BD5CC9">
      <w:pPr>
        <w:pStyle w:val="Akapitzlist"/>
        <w:numPr>
          <w:ilvl w:val="0"/>
          <w:numId w:val="10"/>
        </w:numPr>
        <w:jc w:val="both"/>
      </w:pPr>
      <w:r>
        <w:t>Ankiety dla 88</w:t>
      </w:r>
      <w:r w:rsidR="00376B0D">
        <w:t xml:space="preserve"> rodziców</w:t>
      </w:r>
      <w:r w:rsidR="00F93173">
        <w:t>;</w:t>
      </w:r>
    </w:p>
    <w:p w:rsidR="00376B0D" w:rsidRDefault="00376B0D" w:rsidP="00BD5CC9">
      <w:pPr>
        <w:pStyle w:val="Akapitzlist"/>
        <w:numPr>
          <w:ilvl w:val="0"/>
          <w:numId w:val="10"/>
        </w:numPr>
        <w:jc w:val="both"/>
      </w:pPr>
      <w:r>
        <w:t>Metoda „mówiącej ściany” dla rodziców i nauczycieli</w:t>
      </w:r>
      <w:r w:rsidR="00F93173">
        <w:t>;</w:t>
      </w:r>
    </w:p>
    <w:p w:rsidR="00376B0D" w:rsidRDefault="00376B0D" w:rsidP="00BD5CC9">
      <w:pPr>
        <w:pStyle w:val="Akapitzlist"/>
        <w:numPr>
          <w:ilvl w:val="0"/>
          <w:numId w:val="10"/>
        </w:numPr>
        <w:jc w:val="both"/>
      </w:pPr>
      <w:r>
        <w:t>Rozmowy indywidualne i w zespołach</w:t>
      </w:r>
      <w:r w:rsidR="00F93173">
        <w:t xml:space="preserve"> przedmiotowych z nauczycielami;</w:t>
      </w:r>
    </w:p>
    <w:p w:rsidR="00376B0D" w:rsidRDefault="00376B0D" w:rsidP="00BD5CC9">
      <w:pPr>
        <w:pStyle w:val="Akapitzlist"/>
        <w:numPr>
          <w:ilvl w:val="0"/>
          <w:numId w:val="10"/>
        </w:numPr>
        <w:jc w:val="both"/>
      </w:pPr>
      <w:r>
        <w:t>Wyniki ewaluacji wewnątrz</w:t>
      </w:r>
      <w:r w:rsidR="00F93173">
        <w:t>szkolnych z ostatnich dwóch lat;</w:t>
      </w:r>
    </w:p>
    <w:p w:rsidR="00376B0D" w:rsidRDefault="00376B0D" w:rsidP="00BD5CC9">
      <w:pPr>
        <w:pStyle w:val="Akapitzlist"/>
        <w:numPr>
          <w:ilvl w:val="0"/>
          <w:numId w:val="10"/>
        </w:numPr>
        <w:jc w:val="both"/>
      </w:pPr>
      <w:r>
        <w:t>Analiza frekwencji oraz wyników nauczania z ostatnich dwóch lat.</w:t>
      </w:r>
    </w:p>
    <w:p w:rsidR="00376B0D" w:rsidRPr="00025250" w:rsidRDefault="00376B0D" w:rsidP="00376B0D">
      <w:pPr>
        <w:jc w:val="both"/>
      </w:pPr>
    </w:p>
    <w:p w:rsidR="00376B0D" w:rsidRPr="000D55FA" w:rsidRDefault="00464DF7" w:rsidP="00BD5CC9">
      <w:pPr>
        <w:pStyle w:val="Akapitzlist"/>
        <w:numPr>
          <w:ilvl w:val="0"/>
          <w:numId w:val="11"/>
        </w:numPr>
        <w:jc w:val="both"/>
        <w:rPr>
          <w:b/>
        </w:rPr>
      </w:pPr>
      <w:r w:rsidRPr="000D55FA">
        <w:rPr>
          <w:b/>
        </w:rPr>
        <w:t>Wyniki diagnozy</w:t>
      </w:r>
    </w:p>
    <w:p w:rsidR="000D55FA" w:rsidRDefault="000D55FA" w:rsidP="000D55FA">
      <w:pPr>
        <w:jc w:val="both"/>
      </w:pPr>
    </w:p>
    <w:p w:rsidR="000D55FA" w:rsidRDefault="000D55FA" w:rsidP="000D55FA">
      <w:pPr>
        <w:jc w:val="both"/>
      </w:pPr>
      <w:r>
        <w:t>P</w:t>
      </w:r>
      <w:r w:rsidRPr="000D55FA">
        <w:t xml:space="preserve">rzeprowadzone </w:t>
      </w:r>
      <w:r>
        <w:t>b</w:t>
      </w:r>
      <w:r w:rsidRPr="000D55FA">
        <w:t>adania wskazują, iż problemy występujące w szkole dotyczą głównie:</w:t>
      </w:r>
    </w:p>
    <w:p w:rsidR="00243B4E" w:rsidRDefault="00243B4E" w:rsidP="00BD5CC9">
      <w:pPr>
        <w:pStyle w:val="Akapitzlist"/>
        <w:numPr>
          <w:ilvl w:val="0"/>
          <w:numId w:val="24"/>
        </w:numPr>
        <w:jc w:val="both"/>
      </w:pPr>
      <w:r>
        <w:t>obecności osób, które dokuczają słabszym;</w:t>
      </w:r>
    </w:p>
    <w:p w:rsidR="00243B4E" w:rsidRDefault="00243B4E" w:rsidP="00BD5CC9">
      <w:pPr>
        <w:pStyle w:val="Akapitzlist"/>
        <w:numPr>
          <w:ilvl w:val="0"/>
          <w:numId w:val="24"/>
        </w:numPr>
        <w:jc w:val="both"/>
      </w:pPr>
      <w:r>
        <w:t>braku poczucia bezpieczeństwa, szczególnie podczas przerw;</w:t>
      </w:r>
    </w:p>
    <w:p w:rsidR="00243B4E" w:rsidRDefault="00243B4E" w:rsidP="00BD5CC9">
      <w:pPr>
        <w:pStyle w:val="Akapitzlist"/>
        <w:numPr>
          <w:ilvl w:val="0"/>
          <w:numId w:val="24"/>
        </w:numPr>
        <w:jc w:val="both"/>
      </w:pPr>
      <w:r>
        <w:t>problemów z nauką;</w:t>
      </w:r>
    </w:p>
    <w:p w:rsidR="000D55FA" w:rsidRPr="000D55FA" w:rsidRDefault="000D55FA" w:rsidP="00BD5CC9">
      <w:pPr>
        <w:pStyle w:val="Akapitzlist"/>
        <w:numPr>
          <w:ilvl w:val="0"/>
          <w:numId w:val="24"/>
        </w:numPr>
        <w:jc w:val="both"/>
      </w:pPr>
      <w:r w:rsidRPr="000D55FA">
        <w:t xml:space="preserve">podejmowania przez uczniów zachowań ryzykownych, tj. palenie papierosów i spożywanie alkoholu </w:t>
      </w:r>
    </w:p>
    <w:p w:rsidR="000D55FA" w:rsidRPr="000D55FA" w:rsidRDefault="00243B4E" w:rsidP="00BD5CC9">
      <w:pPr>
        <w:pStyle w:val="Akapitzlist"/>
        <w:numPr>
          <w:ilvl w:val="0"/>
          <w:numId w:val="24"/>
        </w:numPr>
        <w:jc w:val="both"/>
      </w:pPr>
      <w:r>
        <w:t>częstych spóźnień</w:t>
      </w:r>
      <w:r w:rsidR="000D55FA" w:rsidRPr="000D55FA">
        <w:t xml:space="preserve"> na zajęciach;</w:t>
      </w:r>
    </w:p>
    <w:p w:rsidR="000D55FA" w:rsidRPr="000D55FA" w:rsidRDefault="000D55FA" w:rsidP="00BD5CC9">
      <w:pPr>
        <w:pStyle w:val="Akapitzlist"/>
        <w:numPr>
          <w:ilvl w:val="0"/>
          <w:numId w:val="24"/>
        </w:numPr>
        <w:jc w:val="both"/>
      </w:pPr>
      <w:r w:rsidRPr="000D55FA">
        <w:lastRenderedPageBreak/>
        <w:t>znajomości i przestrzegania zasad dobrego wychowania;</w:t>
      </w:r>
    </w:p>
    <w:p w:rsidR="000D55FA" w:rsidRDefault="00243B4E" w:rsidP="00BD5CC9">
      <w:pPr>
        <w:pStyle w:val="Akapitzlist"/>
        <w:numPr>
          <w:ilvl w:val="0"/>
          <w:numId w:val="24"/>
        </w:numPr>
        <w:jc w:val="both"/>
      </w:pPr>
      <w:r>
        <w:t>braku możliwości rozwijania niektórych zainteresowań</w:t>
      </w:r>
      <w:r w:rsidR="000D55FA" w:rsidRPr="000D55FA">
        <w:t>;</w:t>
      </w:r>
    </w:p>
    <w:p w:rsidR="00243B4E" w:rsidRDefault="00243B4E" w:rsidP="00BD5CC9">
      <w:pPr>
        <w:pStyle w:val="Akapitzlist"/>
        <w:numPr>
          <w:ilvl w:val="0"/>
          <w:numId w:val="24"/>
        </w:numPr>
        <w:jc w:val="both"/>
      </w:pPr>
      <w:r>
        <w:t>poczucia uczniów, że nauczyciele nie dostrzegają ich możliwości;</w:t>
      </w:r>
    </w:p>
    <w:p w:rsidR="00243B4E" w:rsidRPr="000D55FA" w:rsidRDefault="00243B4E" w:rsidP="00BD5CC9">
      <w:pPr>
        <w:pStyle w:val="Akapitzlist"/>
        <w:numPr>
          <w:ilvl w:val="0"/>
          <w:numId w:val="24"/>
        </w:numPr>
        <w:jc w:val="both"/>
      </w:pPr>
      <w:r>
        <w:t>uzależnień od komórki i/lub komputera;</w:t>
      </w:r>
    </w:p>
    <w:p w:rsidR="000D55FA" w:rsidRPr="000D55FA" w:rsidRDefault="000D55FA" w:rsidP="00BD5CC9">
      <w:pPr>
        <w:pStyle w:val="Akapitzlist"/>
        <w:numPr>
          <w:ilvl w:val="0"/>
          <w:numId w:val="24"/>
        </w:numPr>
        <w:jc w:val="both"/>
      </w:pPr>
      <w:r w:rsidRPr="000D55FA">
        <w:t>umiejętności interpersonalnych.</w:t>
      </w:r>
    </w:p>
    <w:p w:rsidR="00DE5138" w:rsidRPr="00025250" w:rsidRDefault="00DE5138" w:rsidP="00025250">
      <w:pPr>
        <w:jc w:val="both"/>
      </w:pPr>
    </w:p>
    <w:p w:rsidR="00464DF7" w:rsidRPr="000D55FA" w:rsidRDefault="00025250" w:rsidP="00BD5CC9">
      <w:pPr>
        <w:pStyle w:val="Akapitzlist"/>
        <w:numPr>
          <w:ilvl w:val="0"/>
          <w:numId w:val="11"/>
        </w:numPr>
        <w:jc w:val="both"/>
        <w:rPr>
          <w:b/>
        </w:rPr>
      </w:pPr>
      <w:r w:rsidRPr="000D55FA">
        <w:rPr>
          <w:b/>
        </w:rPr>
        <w:t>Cele programu</w:t>
      </w:r>
    </w:p>
    <w:p w:rsidR="00025250" w:rsidRPr="00025250" w:rsidRDefault="00025250" w:rsidP="00025250">
      <w:pPr>
        <w:jc w:val="both"/>
      </w:pPr>
    </w:p>
    <w:p w:rsidR="000D55FA" w:rsidRPr="0035770F" w:rsidRDefault="000D55FA" w:rsidP="000D55FA">
      <w:pPr>
        <w:rPr>
          <w:b/>
        </w:rPr>
      </w:pPr>
      <w:r w:rsidRPr="0035770F">
        <w:rPr>
          <w:b/>
        </w:rPr>
        <w:t>Cel ogólny:</w:t>
      </w:r>
    </w:p>
    <w:p w:rsidR="000D55FA" w:rsidRPr="0035770F" w:rsidRDefault="000D55FA" w:rsidP="000D55FA">
      <w:pPr>
        <w:pStyle w:val="Akapitzlist"/>
        <w:ind w:left="360"/>
      </w:pPr>
      <w:r w:rsidRPr="0035770F">
        <w:t>Wspieranie naturalne</w:t>
      </w:r>
      <w:r>
        <w:t>go rozwoju ucznia we wszystkich</w:t>
      </w:r>
      <w:r w:rsidRPr="0035770F">
        <w:t xml:space="preserve"> jego obszarach: fizycznym, emocjonalnym, intelektualnym, społecznym </w:t>
      </w:r>
    </w:p>
    <w:p w:rsidR="000D55FA" w:rsidRPr="0035770F" w:rsidRDefault="000D55FA" w:rsidP="000D55FA">
      <w:pPr>
        <w:pStyle w:val="Akapitzlist"/>
        <w:ind w:left="360"/>
      </w:pPr>
      <w:r w:rsidRPr="0035770F">
        <w:t xml:space="preserve">i duchowym zgodnie z </w:t>
      </w:r>
      <w:r>
        <w:t>obowiązującym w naszym społeczeństwie systemem wartości.</w:t>
      </w:r>
    </w:p>
    <w:p w:rsidR="000D55FA" w:rsidRDefault="000D55FA" w:rsidP="000D55FA">
      <w:pPr>
        <w:rPr>
          <w:b/>
        </w:rPr>
      </w:pPr>
    </w:p>
    <w:p w:rsidR="000D55FA" w:rsidRPr="0035770F" w:rsidRDefault="000D55FA" w:rsidP="000D55FA">
      <w:pPr>
        <w:rPr>
          <w:b/>
        </w:rPr>
      </w:pPr>
      <w:r w:rsidRPr="0035770F">
        <w:rPr>
          <w:b/>
        </w:rPr>
        <w:t>Cele szczegółowe wynikające z diagnozy zasobów i potrzeb:</w:t>
      </w:r>
    </w:p>
    <w:p w:rsidR="000D55FA" w:rsidRPr="0035770F" w:rsidRDefault="000D55FA" w:rsidP="00243B4E">
      <w:pPr>
        <w:pStyle w:val="Akapitzlist"/>
        <w:numPr>
          <w:ilvl w:val="0"/>
          <w:numId w:val="23"/>
        </w:numPr>
        <w:spacing w:line="276" w:lineRule="auto"/>
        <w:jc w:val="both"/>
      </w:pPr>
      <w:r w:rsidRPr="0035770F">
        <w:t>Rozwijanie mocnych stron uczniów</w:t>
      </w:r>
      <w:r w:rsidR="00243B4E">
        <w:t xml:space="preserve"> i ich możliwości</w:t>
      </w:r>
      <w:r>
        <w:t>.</w:t>
      </w:r>
    </w:p>
    <w:p w:rsidR="000D55FA" w:rsidRPr="0035770F" w:rsidRDefault="000D55FA" w:rsidP="00243B4E">
      <w:pPr>
        <w:pStyle w:val="Akapitzlist"/>
        <w:numPr>
          <w:ilvl w:val="0"/>
          <w:numId w:val="23"/>
        </w:numPr>
        <w:spacing w:line="276" w:lineRule="auto"/>
        <w:jc w:val="both"/>
      </w:pPr>
      <w:r>
        <w:t xml:space="preserve">Wprowadzanie ucznia w świat </w:t>
      </w:r>
      <w:r w:rsidRPr="0035770F">
        <w:t xml:space="preserve">wartości </w:t>
      </w:r>
      <w:r>
        <w:t>(</w:t>
      </w:r>
      <w:r w:rsidRPr="00D0705F">
        <w:t>ofiarności, współpracy,</w:t>
      </w:r>
      <w:r>
        <w:t xml:space="preserve"> </w:t>
      </w:r>
      <w:r w:rsidRPr="00D0705F">
        <w:t>solidarności, altruizmu, patriotyzmu i szacunku dla tradycji</w:t>
      </w:r>
      <w:r>
        <w:t>),</w:t>
      </w:r>
      <w:r w:rsidRPr="0035770F">
        <w:t xml:space="preserve"> </w:t>
      </w:r>
      <w:r>
        <w:t>k</w:t>
      </w:r>
      <w:r w:rsidRPr="0035770F">
        <w:t>ształtowanie postaw prospołecznych i obywatelskich</w:t>
      </w:r>
      <w:r>
        <w:t>.</w:t>
      </w:r>
    </w:p>
    <w:p w:rsidR="000D55FA" w:rsidRPr="0035770F" w:rsidRDefault="000D55FA" w:rsidP="00243B4E">
      <w:pPr>
        <w:pStyle w:val="Akapitzlist"/>
        <w:numPr>
          <w:ilvl w:val="0"/>
          <w:numId w:val="23"/>
        </w:numPr>
        <w:spacing w:line="276" w:lineRule="auto"/>
        <w:jc w:val="both"/>
      </w:pPr>
      <w:r w:rsidRPr="0035770F">
        <w:t>Zapobieganie negatywnym skutkom rozwoju cywilizacyjnego</w:t>
      </w:r>
      <w:r>
        <w:t>.</w:t>
      </w:r>
    </w:p>
    <w:p w:rsidR="000D55FA" w:rsidRPr="0035770F" w:rsidRDefault="000D55FA" w:rsidP="00243B4E">
      <w:pPr>
        <w:pStyle w:val="Akapitzlist"/>
        <w:numPr>
          <w:ilvl w:val="0"/>
          <w:numId w:val="23"/>
        </w:numPr>
        <w:spacing w:line="276" w:lineRule="auto"/>
        <w:jc w:val="both"/>
      </w:pPr>
      <w:r w:rsidRPr="0035770F">
        <w:t>Promowanie zdrowego stylu życia</w:t>
      </w:r>
      <w:r>
        <w:t>.</w:t>
      </w:r>
    </w:p>
    <w:p w:rsidR="00A855EB" w:rsidRPr="00A855EB" w:rsidRDefault="00A855EB" w:rsidP="00A855EB"/>
    <w:p w:rsidR="00105C7F" w:rsidRPr="00314B36" w:rsidRDefault="00105C7F" w:rsidP="00105C7F">
      <w:pPr>
        <w:numPr>
          <w:ilvl w:val="0"/>
          <w:numId w:val="3"/>
        </w:numPr>
        <w:spacing w:line="360" w:lineRule="auto"/>
        <w:rPr>
          <w:b/>
          <w:color w:val="365F91" w:themeColor="accent1" w:themeShade="BF"/>
          <w:sz w:val="28"/>
        </w:rPr>
      </w:pPr>
      <w:r w:rsidRPr="00314B36">
        <w:rPr>
          <w:b/>
          <w:color w:val="365F91" w:themeColor="accent1" w:themeShade="BF"/>
          <w:sz w:val="28"/>
        </w:rPr>
        <w:t>Tryb postępowania w sytuacjach trudnych</w:t>
      </w:r>
    </w:p>
    <w:p w:rsidR="00F74655" w:rsidRPr="000F6BCA" w:rsidRDefault="00F74655" w:rsidP="00F74655">
      <w:pPr>
        <w:jc w:val="both"/>
        <w:rPr>
          <w:color w:val="000000"/>
        </w:rPr>
      </w:pPr>
    </w:p>
    <w:p w:rsidR="00F74655" w:rsidRDefault="00F74655" w:rsidP="00F74655">
      <w:pPr>
        <w:pStyle w:val="podpisrys"/>
      </w:pPr>
      <w:r>
        <w:t>Zadania Z</w:t>
      </w:r>
      <w:r w:rsidRPr="000F6BCA">
        <w:t>espołu ds. Bezpieczeństwa</w:t>
      </w:r>
    </w:p>
    <w:p w:rsidR="00F74655" w:rsidRPr="000F6BCA" w:rsidRDefault="00F74655" w:rsidP="00F74655"/>
    <w:p w:rsidR="00F74655" w:rsidRPr="000F6BCA" w:rsidRDefault="00F74655" w:rsidP="00F74655">
      <w:pPr>
        <w:pStyle w:val="normalnypunkt"/>
      </w:pPr>
      <w:r w:rsidRPr="000F6BCA">
        <w:t>Opracowanie i upowszechnianie na terenie szkoły pro</w:t>
      </w:r>
      <w:r>
        <w:t>cedur postępowania w sytuacjach</w:t>
      </w:r>
      <w:r w:rsidRPr="000F6BCA">
        <w:t xml:space="preserve"> trudnych i kryzysowych.</w:t>
      </w:r>
    </w:p>
    <w:p w:rsidR="00F74655" w:rsidRPr="000F6BCA" w:rsidRDefault="00F74655" w:rsidP="00BD5CC9">
      <w:pPr>
        <w:pStyle w:val="normalnypunkt"/>
      </w:pPr>
      <w:r w:rsidRPr="000F6BCA">
        <w:t xml:space="preserve">Określenie zadań dla poszczególnych członków zespołu podejmujących interwencję w placówce i środowisku. </w:t>
      </w:r>
    </w:p>
    <w:p w:rsidR="00F74655" w:rsidRPr="000F6BCA" w:rsidRDefault="00F74655" w:rsidP="00BD5CC9">
      <w:pPr>
        <w:pStyle w:val="normalnypunkt"/>
      </w:pPr>
      <w:r w:rsidRPr="000F6BCA">
        <w:t>Stworzenie szczegółowej bazy danych o instytucjach wspierających szkołę/placówkę  w sytuacji kryzysowej (nazwa, adres, telefon instytucji).</w:t>
      </w:r>
    </w:p>
    <w:p w:rsidR="00F74655" w:rsidRPr="000F6BCA" w:rsidRDefault="00F74655" w:rsidP="00F74655">
      <w:pPr>
        <w:pStyle w:val="normalnypunkt"/>
      </w:pPr>
      <w:r w:rsidRPr="000F6BCA">
        <w:t>Podejmowaniu działań interwencyjnych i mediacyjnych w sytuacjach kryzysowych.</w:t>
      </w:r>
    </w:p>
    <w:p w:rsidR="00F74655" w:rsidRPr="000F6BCA" w:rsidRDefault="00F74655" w:rsidP="00BD5CC9">
      <w:pPr>
        <w:pStyle w:val="normalnypunkt"/>
      </w:pPr>
      <w:r w:rsidRPr="000F6BCA">
        <w:t>Opracowanie i koordynacja realizacji planu naprawczego podjętego w związku    z zaistniałą sytuacją.</w:t>
      </w:r>
    </w:p>
    <w:p w:rsidR="00F74655" w:rsidRPr="000F6BCA" w:rsidRDefault="00F74655" w:rsidP="00F74655">
      <w:pPr>
        <w:pStyle w:val="normalnypunkt"/>
      </w:pPr>
      <w:r w:rsidRPr="000F6BCA">
        <w:t xml:space="preserve">Dokumentowanie prowadzonych działań. </w:t>
      </w:r>
    </w:p>
    <w:p w:rsidR="00F74655" w:rsidRDefault="00F74655" w:rsidP="00F74655">
      <w:pPr>
        <w:pStyle w:val="Tekstpodstawowy3"/>
        <w:rPr>
          <w:i/>
          <w:szCs w:val="24"/>
        </w:rPr>
      </w:pPr>
    </w:p>
    <w:p w:rsidR="00F74655" w:rsidRPr="000F6BCA" w:rsidRDefault="00F74655" w:rsidP="00F74655">
      <w:pPr>
        <w:pStyle w:val="Tekstpodstawowy3"/>
        <w:rPr>
          <w:i/>
          <w:sz w:val="24"/>
          <w:szCs w:val="24"/>
        </w:rPr>
      </w:pPr>
      <w:r w:rsidRPr="000F6BCA">
        <w:rPr>
          <w:i/>
          <w:sz w:val="24"/>
          <w:szCs w:val="24"/>
        </w:rPr>
        <w:t xml:space="preserve">W czasie sytuacji kryzysowej szkoła podejmuje </w:t>
      </w:r>
      <w:r>
        <w:rPr>
          <w:i/>
          <w:szCs w:val="24"/>
        </w:rPr>
        <w:t xml:space="preserve">działania zgodnie z następującymi </w:t>
      </w:r>
      <w:r w:rsidRPr="000F6BCA">
        <w:rPr>
          <w:i/>
          <w:sz w:val="24"/>
          <w:szCs w:val="24"/>
        </w:rPr>
        <w:t>pr</w:t>
      </w:r>
      <w:r>
        <w:rPr>
          <w:i/>
          <w:szCs w:val="24"/>
        </w:rPr>
        <w:t>ocedurami:</w:t>
      </w:r>
    </w:p>
    <w:p w:rsidR="00F74655" w:rsidRPr="000F6BCA" w:rsidRDefault="00F74655" w:rsidP="00F74655">
      <w:pPr>
        <w:jc w:val="both"/>
      </w:pPr>
    </w:p>
    <w:p w:rsidR="00F74655" w:rsidRPr="000F6BCA" w:rsidRDefault="00F74655" w:rsidP="00F74655">
      <w:pPr>
        <w:jc w:val="both"/>
        <w:rPr>
          <w:color w:val="000000"/>
          <w:u w:val="single"/>
        </w:rPr>
      </w:pPr>
    </w:p>
    <w:p w:rsidR="00F74655" w:rsidRDefault="00F74655" w:rsidP="00F74655">
      <w:pPr>
        <w:jc w:val="both"/>
        <w:rPr>
          <w:b/>
          <w:snapToGrid w:val="0"/>
        </w:rPr>
      </w:pPr>
      <w:r w:rsidRPr="000F6BCA">
        <w:rPr>
          <w:b/>
          <w:snapToGrid w:val="0"/>
        </w:rPr>
        <w:t>I</w:t>
      </w:r>
      <w:r w:rsidRPr="000F6BCA">
        <w:rPr>
          <w:snapToGrid w:val="0"/>
        </w:rPr>
        <w:t xml:space="preserve">. </w:t>
      </w:r>
      <w:r w:rsidRPr="000F6BCA">
        <w:rPr>
          <w:b/>
          <w:snapToGrid w:val="0"/>
        </w:rPr>
        <w:t>W przypadku uzyskania informacji, że uczeń, któ</w:t>
      </w:r>
      <w:r>
        <w:rPr>
          <w:b/>
          <w:snapToGrid w:val="0"/>
        </w:rPr>
        <w:t xml:space="preserve">ry nie ukończył 18 lat, używa  </w:t>
      </w:r>
      <w:r w:rsidRPr="000F6BCA">
        <w:rPr>
          <w:b/>
          <w:snapToGrid w:val="0"/>
        </w:rPr>
        <w:t>alkoholu, bądź przejawia inne zachowania świadcząc</w:t>
      </w:r>
      <w:r>
        <w:rPr>
          <w:b/>
          <w:snapToGrid w:val="0"/>
        </w:rPr>
        <w:t xml:space="preserve">e o demoralizacji, nauczyciel </w:t>
      </w:r>
      <w:r w:rsidRPr="000F6BCA">
        <w:rPr>
          <w:b/>
          <w:snapToGrid w:val="0"/>
        </w:rPr>
        <w:t>powinien podjąć następujące kroki:</w:t>
      </w:r>
    </w:p>
    <w:p w:rsidR="00F74655" w:rsidRPr="000F6BCA" w:rsidRDefault="00F74655" w:rsidP="00F74655">
      <w:pPr>
        <w:jc w:val="both"/>
        <w:rPr>
          <w:b/>
          <w:snapToGrid w:val="0"/>
        </w:rPr>
      </w:pPr>
    </w:p>
    <w:p w:rsidR="00F74655" w:rsidRPr="000F6BCA" w:rsidRDefault="00F74655" w:rsidP="00BD5CC9">
      <w:pPr>
        <w:numPr>
          <w:ilvl w:val="0"/>
          <w:numId w:val="29"/>
        </w:numPr>
        <w:jc w:val="both"/>
        <w:rPr>
          <w:snapToGrid w:val="0"/>
        </w:rPr>
      </w:pPr>
      <w:r w:rsidRPr="000F6BCA">
        <w:rPr>
          <w:snapToGrid w:val="0"/>
        </w:rPr>
        <w:t>Przekazać uzyskaną informację wychowawcy klasy.</w:t>
      </w:r>
    </w:p>
    <w:p w:rsidR="00F74655" w:rsidRPr="000F6BCA" w:rsidRDefault="00F74655" w:rsidP="00BD5CC9">
      <w:pPr>
        <w:numPr>
          <w:ilvl w:val="0"/>
          <w:numId w:val="29"/>
        </w:numPr>
        <w:jc w:val="both"/>
        <w:rPr>
          <w:snapToGrid w:val="0"/>
        </w:rPr>
      </w:pPr>
      <w:r w:rsidRPr="000F6BCA">
        <w:rPr>
          <w:snapToGrid w:val="0"/>
        </w:rPr>
        <w:t>Wychowawca informuje o fakcie pedagoga/psychologa szkolnego i dyrektora szkoły.</w:t>
      </w:r>
    </w:p>
    <w:p w:rsidR="00F74655" w:rsidRPr="000F6BCA" w:rsidRDefault="00F74655" w:rsidP="00BD5CC9">
      <w:pPr>
        <w:numPr>
          <w:ilvl w:val="0"/>
          <w:numId w:val="29"/>
        </w:numPr>
        <w:jc w:val="both"/>
        <w:rPr>
          <w:snapToGrid w:val="0"/>
        </w:rPr>
      </w:pPr>
      <w:r w:rsidRPr="000F6BCA">
        <w:rPr>
          <w:snapToGrid w:val="0"/>
        </w:rPr>
        <w:t>Wychowawca wzywa do szkoły rodziców (prawnych opie</w:t>
      </w:r>
      <w:r>
        <w:rPr>
          <w:snapToGrid w:val="0"/>
        </w:rPr>
        <w:t xml:space="preserve">kunów) ucznia i przekazuje im </w:t>
      </w:r>
      <w:r w:rsidRPr="000F6BCA">
        <w:rPr>
          <w:snapToGrid w:val="0"/>
        </w:rPr>
        <w:t xml:space="preserve">uzyskaną informację. Przeprowadza rozmowę z rodzicami oraz z uczniem, w ich  </w:t>
      </w:r>
      <w:r w:rsidRPr="000F6BCA">
        <w:rPr>
          <w:snapToGrid w:val="0"/>
        </w:rPr>
        <w:lastRenderedPageBreak/>
        <w:t>obecności.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F74655" w:rsidRPr="000F6BCA" w:rsidRDefault="00F74655" w:rsidP="00BD5CC9">
      <w:pPr>
        <w:numPr>
          <w:ilvl w:val="0"/>
          <w:numId w:val="29"/>
        </w:numPr>
        <w:jc w:val="both"/>
        <w:rPr>
          <w:snapToGrid w:val="0"/>
        </w:rPr>
      </w:pPr>
      <w:r w:rsidRPr="000F6BCA">
        <w:rPr>
          <w:snapToGrid w:val="0"/>
        </w:rPr>
        <w:t>Jeżeli rodzice odmawiają współpracy lub nie stawiają się do szkoły, a nadal z wiarygodnych źródeł napływają informacje o przejawach demoralizacji ich dziecka,  dyrektor szkoły pisemnie powiadamia o zaistniałej sytuacji sąd rodzinny lub policję (specjalistę ds. nieletnich).</w:t>
      </w:r>
    </w:p>
    <w:p w:rsidR="00F74655" w:rsidRPr="000F6BCA" w:rsidRDefault="00F74655" w:rsidP="00BD5CC9">
      <w:pPr>
        <w:numPr>
          <w:ilvl w:val="0"/>
          <w:numId w:val="29"/>
        </w:numPr>
        <w:jc w:val="both"/>
        <w:rPr>
          <w:snapToGrid w:val="0"/>
        </w:rPr>
      </w:pPr>
      <w:r w:rsidRPr="000F6BCA">
        <w:rPr>
          <w:snapToGrid w:val="0"/>
        </w:rPr>
        <w:t xml:space="preserve">Podobnie, w sytuacji, gdy, szkoła wykorzysta wszystkie dostępne jej środki oddziaływań wychowawczych, (rozmowa z rodzicami, ostrzeżenie </w:t>
      </w:r>
      <w:r>
        <w:rPr>
          <w:snapToGrid w:val="0"/>
        </w:rPr>
        <w:t>ucznia, spotkania z pedagogiem,</w:t>
      </w:r>
      <w:r w:rsidRPr="000F6BCA">
        <w:rPr>
          <w:snapToGrid w:val="0"/>
        </w:rPr>
        <w:t xml:space="preserve"> psychologiem, itp.), a ich zastosowanie nie przynosi oczekiwanych rezultatów, dyrektor szkoły powiadamia sąd rodzinny lub policję. Dalszy tok postępowania leży w kompetencji tych instytucji.</w:t>
      </w:r>
    </w:p>
    <w:p w:rsidR="00F74655" w:rsidRPr="000F6BCA" w:rsidRDefault="00F74655" w:rsidP="00F74655">
      <w:pPr>
        <w:jc w:val="both"/>
        <w:rPr>
          <w:snapToGrid w:val="0"/>
        </w:rPr>
      </w:pPr>
    </w:p>
    <w:p w:rsidR="00F74655" w:rsidRDefault="00F74655" w:rsidP="00F74655">
      <w:pPr>
        <w:jc w:val="both"/>
        <w:rPr>
          <w:b/>
          <w:snapToGrid w:val="0"/>
        </w:rPr>
      </w:pPr>
      <w:r w:rsidRPr="000F6BCA">
        <w:rPr>
          <w:b/>
          <w:snapToGrid w:val="0"/>
        </w:rPr>
        <w:t>II.</w:t>
      </w:r>
      <w:r w:rsidRPr="000F6BCA">
        <w:rPr>
          <w:snapToGrid w:val="0"/>
        </w:rPr>
        <w:t xml:space="preserve"> </w:t>
      </w:r>
      <w:r w:rsidRPr="000F6BCA">
        <w:rPr>
          <w:b/>
          <w:snapToGrid w:val="0"/>
        </w:rPr>
        <w:t>W przypadku, gdy nauczyciel podejrzewa, że na ter</w:t>
      </w:r>
      <w:r>
        <w:rPr>
          <w:b/>
          <w:snapToGrid w:val="0"/>
        </w:rPr>
        <w:t xml:space="preserve">enie szkoły znajduje się uczeń </w:t>
      </w:r>
      <w:r w:rsidRPr="000F6BCA">
        <w:rPr>
          <w:b/>
          <w:snapToGrid w:val="0"/>
        </w:rPr>
        <w:t>będący pod wpływem alkoholu lub narkotyków powinien podjąć następujące kroki:</w:t>
      </w:r>
    </w:p>
    <w:p w:rsidR="00F74655" w:rsidRPr="000F6BCA" w:rsidRDefault="00F74655" w:rsidP="00F74655">
      <w:pPr>
        <w:jc w:val="both"/>
        <w:rPr>
          <w:b/>
          <w:snapToGrid w:val="0"/>
        </w:rPr>
      </w:pPr>
    </w:p>
    <w:p w:rsidR="00F74655" w:rsidRPr="000F6BCA" w:rsidRDefault="00F74655" w:rsidP="00BD5CC9">
      <w:pPr>
        <w:numPr>
          <w:ilvl w:val="0"/>
          <w:numId w:val="30"/>
        </w:numPr>
        <w:jc w:val="both"/>
        <w:rPr>
          <w:snapToGrid w:val="0"/>
        </w:rPr>
      </w:pPr>
      <w:r w:rsidRPr="000F6BCA">
        <w:rPr>
          <w:snapToGrid w:val="0"/>
        </w:rPr>
        <w:t>Powiadamia o swoich przypuszczeniach wychowawcę klasy.</w:t>
      </w:r>
    </w:p>
    <w:p w:rsidR="00F74655" w:rsidRPr="00C26864" w:rsidRDefault="00F74655" w:rsidP="00BD5CC9">
      <w:pPr>
        <w:numPr>
          <w:ilvl w:val="0"/>
          <w:numId w:val="30"/>
        </w:numPr>
        <w:jc w:val="both"/>
        <w:rPr>
          <w:snapToGrid w:val="0"/>
        </w:rPr>
      </w:pPr>
      <w:r w:rsidRPr="000F6BCA">
        <w:rPr>
          <w:snapToGrid w:val="0"/>
        </w:rPr>
        <w:t xml:space="preserve">Odizolowuje ucznia od reszty klasy, ale ze względów bezpieczeństwa nie pozostawia go </w:t>
      </w:r>
      <w:r w:rsidRPr="00C26864">
        <w:rPr>
          <w:snapToGrid w:val="0"/>
        </w:rPr>
        <w:t>samego; stwarza warunki, w których nie będzie zagrożone jego życie ani zdrowie.</w:t>
      </w:r>
    </w:p>
    <w:p w:rsidR="00F74655" w:rsidRPr="00C26864" w:rsidRDefault="00F74655" w:rsidP="00BD5CC9">
      <w:pPr>
        <w:numPr>
          <w:ilvl w:val="0"/>
          <w:numId w:val="30"/>
        </w:numPr>
        <w:jc w:val="both"/>
        <w:rPr>
          <w:snapToGrid w:val="0"/>
        </w:rPr>
      </w:pPr>
      <w:r w:rsidRPr="000F6BCA">
        <w:rPr>
          <w:snapToGrid w:val="0"/>
        </w:rPr>
        <w:t xml:space="preserve">Zawiadamia o tym fakcie dyrektora szkoły oraz rodziców/opiekunów, których      </w:t>
      </w:r>
      <w:r w:rsidRPr="00C26864">
        <w:rPr>
          <w:snapToGrid w:val="0"/>
        </w:rPr>
        <w:t>zobowiązuje do niezwłocznego odebrania ucznia ze szkoły. Gdy rodzice/opiekunowie odmówią odebrania dziecka, o pozostaniu ucznia w szkole, czy przewiezieniu do placówki służby zdrowia, albo przekazaniu go do dyspozycji funkcjonariuszom policji - decyduje dyrektor szkoły.</w:t>
      </w:r>
    </w:p>
    <w:p w:rsidR="00F74655" w:rsidRPr="00C26864" w:rsidRDefault="00F74655" w:rsidP="00BD5CC9">
      <w:pPr>
        <w:numPr>
          <w:ilvl w:val="0"/>
          <w:numId w:val="30"/>
        </w:numPr>
        <w:jc w:val="both"/>
        <w:rPr>
          <w:snapToGrid w:val="0"/>
        </w:rPr>
      </w:pPr>
      <w:r w:rsidRPr="000F6BCA">
        <w:rPr>
          <w:snapToGrid w:val="0"/>
        </w:rPr>
        <w:t xml:space="preserve">Dyrektor szkoły zawiadamia najbliższą jednostkę policji, gdy rodzice ucznia będącego pod </w:t>
      </w:r>
      <w:r w:rsidRPr="00C26864">
        <w:rPr>
          <w:snapToGrid w:val="0"/>
        </w:rPr>
        <w:t xml:space="preserve">wpływem alkoholu - odmawiają przyjścia do szkoły, a jest on agresywny, bądź swoim zachowaniem daje powód do zgorszenia albo zagraża życiu lub zdrowiu innych osób. W przypadku stwierdzenia stanu nietrzeźwości, policja ma możliwość przewiezienia ucznia do izby wytrzeźwień, albo do policyjnych pomieszczeń </w:t>
      </w:r>
      <w:r>
        <w:rPr>
          <w:snapToGrid w:val="0"/>
        </w:rPr>
        <w:t>dla osób zatrzymanych - na czas</w:t>
      </w:r>
      <w:r w:rsidRPr="00C26864">
        <w:rPr>
          <w:snapToGrid w:val="0"/>
        </w:rPr>
        <w:t xml:space="preserve"> niezbędny do wytrzeźwienia (maksymalnie do 24 godzin). O fakcie umieszczenia zawiadamia się rodziców/opiekunów oraz sąd rodzinny, jeśli uczeń nie ukończył 18 lat.</w:t>
      </w:r>
    </w:p>
    <w:p w:rsidR="00F74655" w:rsidRPr="00C26864" w:rsidRDefault="00F74655" w:rsidP="00BD5CC9">
      <w:pPr>
        <w:numPr>
          <w:ilvl w:val="0"/>
          <w:numId w:val="30"/>
        </w:numPr>
        <w:jc w:val="both"/>
        <w:rPr>
          <w:snapToGrid w:val="0"/>
        </w:rPr>
      </w:pPr>
      <w:r w:rsidRPr="000F6BCA">
        <w:rPr>
          <w:snapToGrid w:val="0"/>
        </w:rPr>
        <w:t xml:space="preserve">Jeżeli powtarzają się przypadki, w których uczeń (przed ukończeniem 18 lat) znajduje się </w:t>
      </w:r>
      <w:r w:rsidRPr="00C26864">
        <w:rPr>
          <w:snapToGrid w:val="0"/>
        </w:rPr>
        <w:t>pod wpływem alkoholu lub narkotyków na tereni</w:t>
      </w:r>
      <w:r>
        <w:rPr>
          <w:snapToGrid w:val="0"/>
        </w:rPr>
        <w:t xml:space="preserve">e szkoły, to dyrektor szkoły ma </w:t>
      </w:r>
      <w:r w:rsidRPr="00C26864">
        <w:rPr>
          <w:snapToGrid w:val="0"/>
        </w:rPr>
        <w:t>obowiązek powiadomienia o tym policji (specjalisty ds.</w:t>
      </w:r>
      <w:r>
        <w:rPr>
          <w:snapToGrid w:val="0"/>
        </w:rPr>
        <w:t xml:space="preserve"> </w:t>
      </w:r>
      <w:r w:rsidRPr="00C26864">
        <w:rPr>
          <w:snapToGrid w:val="0"/>
        </w:rPr>
        <w:t>nieletnich) lub sądu rodzinnego.</w:t>
      </w:r>
    </w:p>
    <w:p w:rsidR="00F74655" w:rsidRPr="000F6BCA" w:rsidRDefault="00F74655" w:rsidP="00F74655">
      <w:pPr>
        <w:jc w:val="both"/>
        <w:rPr>
          <w:snapToGrid w:val="0"/>
        </w:rPr>
      </w:pPr>
    </w:p>
    <w:p w:rsidR="00F74655" w:rsidRDefault="00F74655" w:rsidP="00F74655">
      <w:pPr>
        <w:jc w:val="both"/>
        <w:rPr>
          <w:b/>
          <w:snapToGrid w:val="0"/>
        </w:rPr>
      </w:pPr>
      <w:r w:rsidRPr="000F6BCA">
        <w:rPr>
          <w:b/>
          <w:snapToGrid w:val="0"/>
        </w:rPr>
        <w:t>III.</w:t>
      </w:r>
      <w:r w:rsidRPr="000F6BCA">
        <w:rPr>
          <w:snapToGrid w:val="0"/>
        </w:rPr>
        <w:t xml:space="preserve"> </w:t>
      </w:r>
      <w:r w:rsidRPr="000F6BCA">
        <w:rPr>
          <w:b/>
          <w:snapToGrid w:val="0"/>
        </w:rPr>
        <w:t>W przypadku, gdy nauczyciel znajduje n</w:t>
      </w:r>
      <w:r>
        <w:rPr>
          <w:b/>
          <w:snapToGrid w:val="0"/>
        </w:rPr>
        <w:t xml:space="preserve">a terenie szkoły substancję    </w:t>
      </w:r>
      <w:r w:rsidRPr="000F6BCA">
        <w:rPr>
          <w:b/>
          <w:snapToGrid w:val="0"/>
        </w:rPr>
        <w:t>przypominającą wyglądem narkotyk powinien podjąć następujące kroki:</w:t>
      </w:r>
    </w:p>
    <w:p w:rsidR="00F74655" w:rsidRPr="000F6BCA" w:rsidRDefault="00F74655" w:rsidP="00F74655">
      <w:pPr>
        <w:jc w:val="both"/>
        <w:rPr>
          <w:b/>
          <w:snapToGrid w:val="0"/>
        </w:rPr>
      </w:pPr>
    </w:p>
    <w:p w:rsidR="00F74655" w:rsidRPr="00C26864" w:rsidRDefault="00F74655" w:rsidP="00BD5CC9">
      <w:pPr>
        <w:numPr>
          <w:ilvl w:val="0"/>
          <w:numId w:val="31"/>
        </w:numPr>
        <w:jc w:val="both"/>
        <w:rPr>
          <w:snapToGrid w:val="0"/>
        </w:rPr>
      </w:pPr>
      <w:r w:rsidRPr="000F6BCA">
        <w:rPr>
          <w:snapToGrid w:val="0"/>
        </w:rPr>
        <w:t xml:space="preserve">Nauczyciel zachowując środki ostrożności zabezpiecza substancję przed dostępem do niej </w:t>
      </w:r>
      <w:r w:rsidRPr="00C26864">
        <w:rPr>
          <w:snapToGrid w:val="0"/>
        </w:rPr>
        <w:t>osób niepowołanych oraz ewentualnym jej zniszczeniem do czasu przyjazdu policji,  próbuje (o ile to jest możliwe w zakresie działań pedagogicznych) ustalić, do kogo znaleziona substancja należy.</w:t>
      </w:r>
    </w:p>
    <w:p w:rsidR="00F74655" w:rsidRPr="000F6BCA" w:rsidRDefault="00F74655" w:rsidP="00BD5CC9">
      <w:pPr>
        <w:numPr>
          <w:ilvl w:val="0"/>
          <w:numId w:val="31"/>
        </w:numPr>
        <w:jc w:val="both"/>
        <w:rPr>
          <w:snapToGrid w:val="0"/>
        </w:rPr>
      </w:pPr>
      <w:r w:rsidRPr="000F6BCA">
        <w:rPr>
          <w:snapToGrid w:val="0"/>
        </w:rPr>
        <w:t>Powiadamia o zaistniałym zdarzeniu dyrektora szkoły, który wzywa policję.</w:t>
      </w:r>
    </w:p>
    <w:p w:rsidR="00F74655" w:rsidRPr="00C26864" w:rsidRDefault="00F74655" w:rsidP="00BD5CC9">
      <w:pPr>
        <w:numPr>
          <w:ilvl w:val="0"/>
          <w:numId w:val="31"/>
        </w:numPr>
        <w:jc w:val="both"/>
        <w:rPr>
          <w:snapToGrid w:val="0"/>
        </w:rPr>
      </w:pPr>
      <w:r w:rsidRPr="000F6BCA">
        <w:rPr>
          <w:snapToGrid w:val="0"/>
        </w:rPr>
        <w:t xml:space="preserve">Po przyjeździe policji niezwłocznie przekazuje zabezpieczoną substancję i przekazuje </w:t>
      </w:r>
      <w:r w:rsidRPr="00C26864">
        <w:rPr>
          <w:snapToGrid w:val="0"/>
        </w:rPr>
        <w:t>informacje dotyczące szczegółów zdarzenia.</w:t>
      </w:r>
    </w:p>
    <w:p w:rsidR="00F74655" w:rsidRPr="000F6BCA" w:rsidRDefault="00F74655" w:rsidP="00F74655">
      <w:pPr>
        <w:jc w:val="both"/>
        <w:rPr>
          <w:snapToGrid w:val="0"/>
        </w:rPr>
      </w:pPr>
    </w:p>
    <w:p w:rsidR="00F74655" w:rsidRDefault="00F74655" w:rsidP="00F74655">
      <w:pPr>
        <w:jc w:val="both"/>
        <w:rPr>
          <w:b/>
          <w:snapToGrid w:val="0"/>
        </w:rPr>
      </w:pPr>
      <w:r w:rsidRPr="000F6BCA">
        <w:rPr>
          <w:b/>
          <w:snapToGrid w:val="0"/>
        </w:rPr>
        <w:t>IV. W przypadku, gdy nauczyciel podejrzewa, że uczeń</w:t>
      </w:r>
      <w:r>
        <w:rPr>
          <w:b/>
          <w:snapToGrid w:val="0"/>
        </w:rPr>
        <w:t xml:space="preserve"> posiada przy sobie substancję </w:t>
      </w:r>
      <w:r w:rsidRPr="000F6BCA">
        <w:rPr>
          <w:b/>
          <w:snapToGrid w:val="0"/>
        </w:rPr>
        <w:t>przypominającą narkotyk, powinien podjąć następujące kroki:</w:t>
      </w:r>
    </w:p>
    <w:p w:rsidR="00F74655" w:rsidRPr="000F6BCA" w:rsidRDefault="00F74655" w:rsidP="00F74655">
      <w:pPr>
        <w:jc w:val="both"/>
        <w:rPr>
          <w:b/>
          <w:snapToGrid w:val="0"/>
        </w:rPr>
      </w:pPr>
    </w:p>
    <w:p w:rsidR="00F74655" w:rsidRPr="00C26864" w:rsidRDefault="00F74655" w:rsidP="00BD5CC9">
      <w:pPr>
        <w:numPr>
          <w:ilvl w:val="0"/>
          <w:numId w:val="32"/>
        </w:numPr>
        <w:jc w:val="both"/>
        <w:rPr>
          <w:snapToGrid w:val="0"/>
        </w:rPr>
      </w:pPr>
      <w:r w:rsidRPr="000F6BCA">
        <w:rPr>
          <w:snapToGrid w:val="0"/>
        </w:rPr>
        <w:t xml:space="preserve">Nauczyciel w obecności innej osoby (wychowawca, pedagog, dyrektor, itp.) ma prawo </w:t>
      </w:r>
      <w:r w:rsidRPr="00C26864">
        <w:rPr>
          <w:snapToGrid w:val="0"/>
        </w:rPr>
        <w:t>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F74655" w:rsidRPr="00C26864" w:rsidRDefault="00F74655" w:rsidP="00BD5CC9">
      <w:pPr>
        <w:numPr>
          <w:ilvl w:val="0"/>
          <w:numId w:val="32"/>
        </w:numPr>
        <w:jc w:val="both"/>
        <w:rPr>
          <w:snapToGrid w:val="0"/>
        </w:rPr>
      </w:pPr>
      <w:r w:rsidRPr="000F6BCA">
        <w:rPr>
          <w:snapToGrid w:val="0"/>
        </w:rPr>
        <w:t>O swoich spostrzeżeniach powiadamia dyrektora szkoły</w:t>
      </w:r>
      <w:r>
        <w:rPr>
          <w:snapToGrid w:val="0"/>
        </w:rPr>
        <w:t xml:space="preserve"> oraz rodziców/opiekunów ucznia i </w:t>
      </w:r>
      <w:r w:rsidRPr="00C26864">
        <w:rPr>
          <w:snapToGrid w:val="0"/>
        </w:rPr>
        <w:t>wzywa ich do natychmiastowego stawiennictwa.</w:t>
      </w:r>
    </w:p>
    <w:p w:rsidR="00F74655" w:rsidRPr="00C26864" w:rsidRDefault="00F74655" w:rsidP="00BD5CC9">
      <w:pPr>
        <w:numPr>
          <w:ilvl w:val="0"/>
          <w:numId w:val="32"/>
        </w:numPr>
        <w:jc w:val="both"/>
        <w:rPr>
          <w:snapToGrid w:val="0"/>
        </w:rPr>
      </w:pPr>
      <w:r w:rsidRPr="000F6BCA">
        <w:rPr>
          <w:snapToGrid w:val="0"/>
        </w:rPr>
        <w:t xml:space="preserve">W przypadku, gdy uczeń, mimo wezwania, odmawia przekazania nauczycielowi substancji </w:t>
      </w:r>
      <w:r w:rsidRPr="00C26864">
        <w:rPr>
          <w:snapToGrid w:val="0"/>
        </w:rPr>
        <w:t>i pokazania zawartości teczki, dyrektor szkoły wzywa po</w:t>
      </w:r>
      <w:r>
        <w:rPr>
          <w:snapToGrid w:val="0"/>
        </w:rPr>
        <w:t>licję, która przeszukuje odzież</w:t>
      </w:r>
      <w:r w:rsidRPr="00C26864">
        <w:rPr>
          <w:snapToGrid w:val="0"/>
        </w:rPr>
        <w:t xml:space="preserve"> i przedmioty należące do ucznia oraz zabezpiecza znalezioną substancję i zabiera ją do  ekspertyzy.</w:t>
      </w:r>
    </w:p>
    <w:p w:rsidR="00F74655" w:rsidRPr="00C26864" w:rsidRDefault="00F74655" w:rsidP="00BD5CC9">
      <w:pPr>
        <w:numPr>
          <w:ilvl w:val="0"/>
          <w:numId w:val="32"/>
        </w:numPr>
        <w:jc w:val="both"/>
        <w:rPr>
          <w:snapToGrid w:val="0"/>
        </w:rPr>
      </w:pPr>
      <w:r w:rsidRPr="000F6BCA">
        <w:rPr>
          <w:snapToGrid w:val="0"/>
        </w:rPr>
        <w:t xml:space="preserve">Jeżeli uczeń wyda substancję dobrowolnie, nauczyciel, po odpowiednim zabezpieczeniu, </w:t>
      </w:r>
      <w:r w:rsidRPr="00C26864">
        <w:rPr>
          <w:snapToGrid w:val="0"/>
        </w:rPr>
        <w:t>zobowiązany jest bezzwłocznie przekazać ją do jednostki policji. Wcześniej próbuje ustalić, w jaki sposób i od kogo, uczeń nabył substan</w:t>
      </w:r>
      <w:r>
        <w:rPr>
          <w:snapToGrid w:val="0"/>
        </w:rPr>
        <w:t xml:space="preserve">cję. Całe zdarzenie nauczyciel </w:t>
      </w:r>
      <w:r w:rsidRPr="00C26864">
        <w:rPr>
          <w:snapToGrid w:val="0"/>
        </w:rPr>
        <w:t>dokumentuje, sporządzając możliwie dokładną notatkę z ustaleń wraz ze swoimi spostrzeżeniami.</w:t>
      </w:r>
    </w:p>
    <w:p w:rsidR="00F74655" w:rsidRPr="000F6BCA" w:rsidRDefault="00F74655" w:rsidP="00F74655">
      <w:pPr>
        <w:jc w:val="both"/>
        <w:rPr>
          <w:b/>
          <w:snapToGrid w:val="0"/>
        </w:rPr>
      </w:pPr>
      <w:r w:rsidRPr="000F6BCA">
        <w:rPr>
          <w:b/>
          <w:snapToGrid w:val="0"/>
        </w:rPr>
        <w:t>UWAGA:</w:t>
      </w:r>
    </w:p>
    <w:p w:rsidR="00F74655" w:rsidRPr="000F6BCA" w:rsidRDefault="00F74655" w:rsidP="00F74655">
      <w:pPr>
        <w:jc w:val="both"/>
        <w:rPr>
          <w:snapToGrid w:val="0"/>
        </w:rPr>
      </w:pPr>
      <w:r w:rsidRPr="000F6BCA">
        <w:rPr>
          <w:snapToGrid w:val="0"/>
        </w:rPr>
        <w:t>Zgodnie z przepisami ustawy o przeciwdziałaniu narkomanii - w Polsce karalne jest:</w:t>
      </w:r>
    </w:p>
    <w:p w:rsidR="00F74655" w:rsidRPr="000F6BCA" w:rsidRDefault="00F74655" w:rsidP="00BD5CC9">
      <w:pPr>
        <w:numPr>
          <w:ilvl w:val="0"/>
          <w:numId w:val="33"/>
        </w:numPr>
        <w:jc w:val="both"/>
        <w:rPr>
          <w:snapToGrid w:val="0"/>
        </w:rPr>
      </w:pPr>
      <w:r w:rsidRPr="000F6BCA">
        <w:rPr>
          <w:snapToGrid w:val="0"/>
        </w:rPr>
        <w:t xml:space="preserve">posiadanie każdej ilości środków odurzających lub substancji psychotropowych; </w:t>
      </w:r>
    </w:p>
    <w:p w:rsidR="00F74655" w:rsidRPr="000F6BCA" w:rsidRDefault="00F74655" w:rsidP="00BD5CC9">
      <w:pPr>
        <w:numPr>
          <w:ilvl w:val="0"/>
          <w:numId w:val="33"/>
        </w:numPr>
        <w:jc w:val="both"/>
        <w:rPr>
          <w:snapToGrid w:val="0"/>
        </w:rPr>
      </w:pPr>
      <w:r w:rsidRPr="000F6BCA">
        <w:rPr>
          <w:snapToGrid w:val="0"/>
        </w:rPr>
        <w:t xml:space="preserve">wprowadzanie do obrotu środków odurzających; </w:t>
      </w:r>
    </w:p>
    <w:p w:rsidR="00F74655" w:rsidRPr="000F6BCA" w:rsidRDefault="00F74655" w:rsidP="00BD5CC9">
      <w:pPr>
        <w:numPr>
          <w:ilvl w:val="0"/>
          <w:numId w:val="33"/>
        </w:numPr>
        <w:jc w:val="both"/>
        <w:rPr>
          <w:snapToGrid w:val="0"/>
        </w:rPr>
      </w:pPr>
      <w:r w:rsidRPr="000F6BCA">
        <w:rPr>
          <w:snapToGrid w:val="0"/>
        </w:rPr>
        <w:t xml:space="preserve">udzielanie innej osobie, ułatwianie lub umożliwianie ich użycia oraz nakłanianie do użycia; </w:t>
      </w:r>
    </w:p>
    <w:p w:rsidR="00F74655" w:rsidRPr="000F6BCA" w:rsidRDefault="00F74655" w:rsidP="00BD5CC9">
      <w:pPr>
        <w:numPr>
          <w:ilvl w:val="0"/>
          <w:numId w:val="33"/>
        </w:numPr>
        <w:jc w:val="both"/>
        <w:rPr>
          <w:snapToGrid w:val="0"/>
        </w:rPr>
      </w:pPr>
      <w:r w:rsidRPr="000F6BCA">
        <w:rPr>
          <w:snapToGrid w:val="0"/>
        </w:rPr>
        <w:t xml:space="preserve">wytwarzanie i przetwarzanie środków odurzających. </w:t>
      </w:r>
    </w:p>
    <w:p w:rsidR="00F74655" w:rsidRPr="000F6BCA" w:rsidRDefault="00F74655" w:rsidP="00F74655">
      <w:pPr>
        <w:jc w:val="both"/>
        <w:rPr>
          <w:snapToGrid w:val="0"/>
        </w:rPr>
      </w:pPr>
      <w:r w:rsidRPr="000F6BCA">
        <w:rPr>
          <w:snapToGrid w:val="0"/>
        </w:rPr>
        <w:t>Każde z wymienionych zachowań jest czynem karalnym w rozumieniu przepisów ustawy o postępowaniu w sprawach nieletnich, jeśli sprawcą jest uczeń, który ukończył 13 lat a nie ukończył 17 lat.</w:t>
      </w:r>
    </w:p>
    <w:p w:rsidR="00F74655" w:rsidRPr="000F6BCA" w:rsidRDefault="00F74655" w:rsidP="00F74655">
      <w:pPr>
        <w:jc w:val="both"/>
        <w:rPr>
          <w:snapToGrid w:val="0"/>
        </w:rPr>
      </w:pPr>
      <w:r w:rsidRPr="000F6BCA">
        <w:rPr>
          <w:snapToGrid w:val="0"/>
        </w:rPr>
        <w:t>Z przestępstwem mamy do czynienia, jeżeli któryś z wymienionych czynów popełni uczeń, po ukończeniu 17 lat. W takiej sytuacji mają zastosowanie przepisy ustawy z dnia 6 czerwca 1997 r. - Kodeks postępowania karnego.</w:t>
      </w:r>
    </w:p>
    <w:p w:rsidR="00F74655" w:rsidRPr="000F6BCA" w:rsidRDefault="00F74655" w:rsidP="00F74655">
      <w:pPr>
        <w:jc w:val="both"/>
        <w:rPr>
          <w:snapToGrid w:val="0"/>
        </w:rPr>
      </w:pPr>
      <w:r w:rsidRPr="000F6BCA">
        <w:rPr>
          <w:snapToGrid w:val="0"/>
        </w:rPr>
        <w:t>Jeżeli przestępstwo ma miejsce na terenie szkoły, należy wezwać policję.</w:t>
      </w:r>
    </w:p>
    <w:p w:rsidR="00F74655" w:rsidRPr="000F6BCA" w:rsidRDefault="00F74655" w:rsidP="00F74655">
      <w:pPr>
        <w:jc w:val="both"/>
        <w:rPr>
          <w:snapToGrid w:val="0"/>
        </w:rPr>
      </w:pPr>
      <w:r w:rsidRPr="000F6BCA">
        <w:rPr>
          <w:snapToGrid w:val="0"/>
        </w:rPr>
        <w:t>W każdym przypadku popełnienia czynu karalnego przez ucznia, który nie ukończył 17 lat należy zawiadomić policję lub sąd rodzinny, a w przypadku popełnienia przestępstwa przez ucznia, który ukończył 17 rok życia prokuratora lub po</w:t>
      </w:r>
      <w:r w:rsidR="006E7C56">
        <w:rPr>
          <w:snapToGrid w:val="0"/>
        </w:rPr>
        <w:t>licję (art. 4 UPN i art. 304 KPK</w:t>
      </w:r>
      <w:r w:rsidRPr="000F6BCA">
        <w:rPr>
          <w:snapToGrid w:val="0"/>
        </w:rPr>
        <w:t>).</w:t>
      </w:r>
    </w:p>
    <w:p w:rsidR="00F74655" w:rsidRPr="000F6BCA" w:rsidRDefault="00F74655" w:rsidP="00F74655">
      <w:pPr>
        <w:jc w:val="both"/>
        <w:rPr>
          <w:snapToGrid w:val="0"/>
        </w:rPr>
      </w:pPr>
    </w:p>
    <w:p w:rsidR="00F74655" w:rsidRDefault="00F74655" w:rsidP="00F74655">
      <w:pPr>
        <w:pStyle w:val="Tekstpodstawowy2"/>
        <w:rPr>
          <w:szCs w:val="24"/>
        </w:rPr>
      </w:pPr>
      <w:r w:rsidRPr="000F6BCA">
        <w:rPr>
          <w:sz w:val="24"/>
          <w:szCs w:val="24"/>
        </w:rPr>
        <w:t xml:space="preserve">V. W przypadku, gdy nauczyciel ( inny pracownik </w:t>
      </w:r>
      <w:r>
        <w:rPr>
          <w:szCs w:val="24"/>
        </w:rPr>
        <w:t xml:space="preserve">szkoły) zauważy, że uczeń pali </w:t>
      </w:r>
      <w:r w:rsidRPr="000F6BCA">
        <w:rPr>
          <w:sz w:val="24"/>
          <w:szCs w:val="24"/>
        </w:rPr>
        <w:t>papierosy</w:t>
      </w:r>
      <w:r>
        <w:rPr>
          <w:szCs w:val="24"/>
        </w:rPr>
        <w:t>:</w:t>
      </w:r>
    </w:p>
    <w:p w:rsidR="00F74655" w:rsidRPr="000F6BCA" w:rsidRDefault="00F74655" w:rsidP="00F74655">
      <w:pPr>
        <w:pStyle w:val="Tekstpodstawowy2"/>
        <w:rPr>
          <w:sz w:val="24"/>
          <w:szCs w:val="24"/>
        </w:rPr>
      </w:pPr>
    </w:p>
    <w:p w:rsidR="00F74655" w:rsidRPr="000F6BCA" w:rsidRDefault="00F74655" w:rsidP="00BD5CC9">
      <w:pPr>
        <w:numPr>
          <w:ilvl w:val="0"/>
          <w:numId w:val="27"/>
        </w:numPr>
        <w:overflowPunct w:val="0"/>
        <w:jc w:val="both"/>
        <w:textAlignment w:val="baseline"/>
      </w:pPr>
      <w:r w:rsidRPr="000F6BCA">
        <w:t>Powinien poinformować o tym wychowawcę klasy lub pedagoga.</w:t>
      </w:r>
    </w:p>
    <w:p w:rsidR="00F74655" w:rsidRPr="000F6BCA" w:rsidRDefault="00F74655" w:rsidP="00BD5CC9">
      <w:pPr>
        <w:numPr>
          <w:ilvl w:val="0"/>
          <w:numId w:val="27"/>
        </w:numPr>
        <w:overflowPunct w:val="0"/>
        <w:jc w:val="both"/>
        <w:textAlignment w:val="baseline"/>
      </w:pPr>
      <w:r w:rsidRPr="000F6BCA">
        <w:t>Wychowawca ( w porozumieniu z pedagogiem) wzywa do szkoły rodziców (prawnych opiekunów) ucznia i przekazuje im informację o fakcie palenia papierosów przez dziecko. Rozmowa odbywa się w obecności pedagoga lub dyrektora szkoły. Rodzic zobowiązuje się do szczególnego nadzoru nad dzieckiem.</w:t>
      </w:r>
    </w:p>
    <w:p w:rsidR="00F74655" w:rsidRPr="000F6BCA" w:rsidRDefault="00F74655" w:rsidP="00BD5CC9">
      <w:pPr>
        <w:numPr>
          <w:ilvl w:val="0"/>
          <w:numId w:val="27"/>
        </w:numPr>
        <w:overflowPunct w:val="0"/>
        <w:ind w:left="714" w:right="-108" w:hanging="357"/>
        <w:jc w:val="both"/>
        <w:textAlignment w:val="baseline"/>
      </w:pPr>
      <w:r w:rsidRPr="000F6BCA">
        <w:t>Pedagog przeprowadza rozmowę profilaktyczno - ostrzegawczą z uczniem.</w:t>
      </w:r>
    </w:p>
    <w:p w:rsidR="00F74655" w:rsidRPr="000F6BCA" w:rsidRDefault="00F74655" w:rsidP="00BD5CC9">
      <w:pPr>
        <w:numPr>
          <w:ilvl w:val="0"/>
          <w:numId w:val="27"/>
        </w:numPr>
        <w:overflowPunct w:val="0"/>
        <w:ind w:left="714" w:right="-108" w:hanging="357"/>
        <w:jc w:val="both"/>
        <w:textAlignment w:val="baseline"/>
      </w:pPr>
      <w:r w:rsidRPr="000F6BCA">
        <w:t>Uczeń zobowiązuje się do niepalenia papierosów (kontrakt).</w:t>
      </w:r>
    </w:p>
    <w:p w:rsidR="00F74655" w:rsidRPr="000F6BCA" w:rsidRDefault="00F74655" w:rsidP="00BD5CC9">
      <w:pPr>
        <w:numPr>
          <w:ilvl w:val="0"/>
          <w:numId w:val="27"/>
        </w:numPr>
        <w:overflowPunct w:val="0"/>
        <w:ind w:left="714" w:right="-108" w:hanging="357"/>
        <w:jc w:val="both"/>
        <w:textAlignment w:val="baseline"/>
      </w:pPr>
      <w:r w:rsidRPr="000F6BCA">
        <w:lastRenderedPageBreak/>
        <w:t>W przypadku, gdy problem palenia papierosów występuje nadal rada pedagogiczna może podjąć decyzję o zastosowaniu kary porządkowej.</w:t>
      </w:r>
    </w:p>
    <w:p w:rsidR="00F74655" w:rsidRPr="000F6BCA" w:rsidRDefault="00F74655" w:rsidP="00BD5CC9">
      <w:pPr>
        <w:numPr>
          <w:ilvl w:val="0"/>
          <w:numId w:val="27"/>
        </w:numPr>
        <w:overflowPunct w:val="0"/>
        <w:ind w:left="714" w:right="-108" w:hanging="357"/>
        <w:jc w:val="both"/>
        <w:textAlignment w:val="baseline"/>
      </w:pPr>
      <w:r w:rsidRPr="000F6BCA">
        <w:t>W sytuacji, gdy szkoła wykorzysta wszystkie dostępne jej środki oddziaływań wychowawczych, a ich zastosowanie nie przynosi oczekiwanych rezultatów, szkoła powiadamia policję lub sąd rodzinny.</w:t>
      </w:r>
    </w:p>
    <w:p w:rsidR="00F74655" w:rsidRPr="00243B4E" w:rsidRDefault="00F74655" w:rsidP="00243B4E">
      <w:pPr>
        <w:numPr>
          <w:ilvl w:val="0"/>
          <w:numId w:val="27"/>
        </w:numPr>
        <w:overflowPunct w:val="0"/>
        <w:ind w:left="714" w:right="-108" w:hanging="357"/>
        <w:jc w:val="both"/>
        <w:textAlignment w:val="baseline"/>
      </w:pPr>
      <w:r w:rsidRPr="000F6BCA">
        <w:t>Uczniowie, którzy przebywają wśród uczniów palących traktowani są jako palacze.</w:t>
      </w:r>
    </w:p>
    <w:p w:rsidR="00243B4E" w:rsidRDefault="00243B4E" w:rsidP="00243B4E">
      <w:pPr>
        <w:pStyle w:val="Nagwek1"/>
        <w:spacing w:before="0"/>
        <w:ind w:right="-108"/>
        <w:jc w:val="both"/>
        <w:rPr>
          <w:rFonts w:ascii="Times New Roman" w:hAnsi="Times New Roman" w:cs="Times New Roman"/>
          <w:sz w:val="24"/>
          <w:szCs w:val="24"/>
        </w:rPr>
      </w:pPr>
    </w:p>
    <w:p w:rsidR="00F74655" w:rsidRPr="00243B4E" w:rsidRDefault="00F74655" w:rsidP="00243B4E">
      <w:pPr>
        <w:pStyle w:val="Nagwek1"/>
        <w:spacing w:before="0"/>
        <w:ind w:right="-108"/>
        <w:jc w:val="both"/>
        <w:rPr>
          <w:rFonts w:ascii="Times New Roman" w:hAnsi="Times New Roman" w:cs="Times New Roman"/>
          <w:color w:val="auto"/>
          <w:sz w:val="24"/>
          <w:szCs w:val="24"/>
        </w:rPr>
      </w:pPr>
      <w:r w:rsidRPr="00243B4E">
        <w:rPr>
          <w:rFonts w:ascii="Times New Roman" w:hAnsi="Times New Roman" w:cs="Times New Roman"/>
          <w:color w:val="auto"/>
          <w:sz w:val="24"/>
          <w:szCs w:val="24"/>
        </w:rPr>
        <w:t xml:space="preserve">W celu zapobiegania paleniu papierosów </w:t>
      </w:r>
    </w:p>
    <w:p w:rsidR="00F74655" w:rsidRPr="000F6BCA" w:rsidRDefault="00F74655" w:rsidP="00BD5CC9">
      <w:pPr>
        <w:numPr>
          <w:ilvl w:val="0"/>
          <w:numId w:val="34"/>
        </w:numPr>
        <w:overflowPunct w:val="0"/>
        <w:ind w:right="-108"/>
        <w:jc w:val="both"/>
        <w:textAlignment w:val="baseline"/>
      </w:pPr>
      <w:r w:rsidRPr="000F6BCA">
        <w:t xml:space="preserve">Wychowawca zapoznaje uczniów i ich rodziców z niniejszą procedurą. </w:t>
      </w:r>
    </w:p>
    <w:p w:rsidR="00F74655" w:rsidRPr="000F6BCA" w:rsidRDefault="00F74655" w:rsidP="00BD5CC9">
      <w:pPr>
        <w:numPr>
          <w:ilvl w:val="0"/>
          <w:numId w:val="34"/>
        </w:numPr>
        <w:overflowPunct w:val="0"/>
        <w:ind w:right="-108"/>
        <w:jc w:val="both"/>
        <w:textAlignment w:val="baseline"/>
      </w:pPr>
      <w:r w:rsidRPr="000F6BCA">
        <w:t>Nauczyciele pełniący dyżury na korytarzach w pobliżu toalet kontrolują toalety.</w:t>
      </w:r>
    </w:p>
    <w:p w:rsidR="00F74655" w:rsidRPr="000F6BCA" w:rsidRDefault="00F74655" w:rsidP="00BD5CC9">
      <w:pPr>
        <w:numPr>
          <w:ilvl w:val="0"/>
          <w:numId w:val="34"/>
        </w:numPr>
        <w:overflowPunct w:val="0"/>
        <w:ind w:right="-108"/>
        <w:jc w:val="both"/>
        <w:textAlignment w:val="baseline"/>
      </w:pPr>
      <w:r w:rsidRPr="000F6BCA">
        <w:t xml:space="preserve">Nauczyciele pełniący dyżury przy wyjściu ze szkoły zwracają szczególną uwagę na uczniów opuszczających budynek. </w:t>
      </w:r>
    </w:p>
    <w:p w:rsidR="00F74655" w:rsidRPr="000F6BCA" w:rsidRDefault="00F74655" w:rsidP="00F74655">
      <w:pPr>
        <w:jc w:val="both"/>
        <w:rPr>
          <w:snapToGrid w:val="0"/>
        </w:rPr>
      </w:pPr>
    </w:p>
    <w:p w:rsidR="00F74655" w:rsidRDefault="00F74655" w:rsidP="00F74655">
      <w:pPr>
        <w:jc w:val="both"/>
        <w:rPr>
          <w:b/>
          <w:snapToGrid w:val="0"/>
        </w:rPr>
      </w:pPr>
      <w:r w:rsidRPr="000F6BCA">
        <w:rPr>
          <w:b/>
          <w:snapToGrid w:val="0"/>
        </w:rPr>
        <w:t>VI. Postępowanie wobec ucznia - sprawcy czynu karalnego lub przestępstwa:</w:t>
      </w:r>
    </w:p>
    <w:p w:rsidR="00F74655" w:rsidRPr="000F6BCA" w:rsidRDefault="00F74655" w:rsidP="00F74655">
      <w:pPr>
        <w:jc w:val="both"/>
        <w:rPr>
          <w:b/>
          <w:snapToGrid w:val="0"/>
        </w:rPr>
      </w:pPr>
    </w:p>
    <w:p w:rsidR="00F74655" w:rsidRPr="000F6BCA" w:rsidRDefault="00F74655" w:rsidP="00BD5CC9">
      <w:pPr>
        <w:numPr>
          <w:ilvl w:val="0"/>
          <w:numId w:val="35"/>
        </w:numPr>
        <w:jc w:val="both"/>
        <w:rPr>
          <w:snapToGrid w:val="0"/>
        </w:rPr>
      </w:pPr>
      <w:r>
        <w:rPr>
          <w:snapToGrid w:val="0"/>
        </w:rPr>
        <w:t>N</w:t>
      </w:r>
      <w:r w:rsidRPr="000F6BCA">
        <w:rPr>
          <w:snapToGrid w:val="0"/>
        </w:rPr>
        <w:t>iezwłoczne</w:t>
      </w:r>
      <w:r>
        <w:rPr>
          <w:snapToGrid w:val="0"/>
        </w:rPr>
        <w:t xml:space="preserve"> powiadomienie dyrektora szkoły;</w:t>
      </w:r>
    </w:p>
    <w:p w:rsidR="00F74655" w:rsidRPr="000F6BCA" w:rsidRDefault="00F74655" w:rsidP="00BD5CC9">
      <w:pPr>
        <w:numPr>
          <w:ilvl w:val="0"/>
          <w:numId w:val="35"/>
        </w:numPr>
        <w:jc w:val="both"/>
        <w:rPr>
          <w:snapToGrid w:val="0"/>
        </w:rPr>
      </w:pPr>
      <w:r>
        <w:rPr>
          <w:snapToGrid w:val="0"/>
        </w:rPr>
        <w:t>U</w:t>
      </w:r>
      <w:r w:rsidRPr="000F6BCA">
        <w:rPr>
          <w:snapToGrid w:val="0"/>
        </w:rPr>
        <w:t xml:space="preserve">stalenie okoliczności czynu i </w:t>
      </w:r>
      <w:r>
        <w:rPr>
          <w:snapToGrid w:val="0"/>
        </w:rPr>
        <w:t>ewentualnych świadków zdarzenia;</w:t>
      </w:r>
    </w:p>
    <w:p w:rsidR="00F74655" w:rsidRPr="00C26864" w:rsidRDefault="00F74655" w:rsidP="00BD5CC9">
      <w:pPr>
        <w:numPr>
          <w:ilvl w:val="0"/>
          <w:numId w:val="35"/>
        </w:numPr>
        <w:jc w:val="both"/>
        <w:rPr>
          <w:snapToGrid w:val="0"/>
        </w:rPr>
      </w:pPr>
      <w:r>
        <w:rPr>
          <w:snapToGrid w:val="0"/>
        </w:rPr>
        <w:t>P</w:t>
      </w:r>
      <w:r w:rsidRPr="000F6BCA">
        <w:rPr>
          <w:snapToGrid w:val="0"/>
        </w:rPr>
        <w:t>rzekazanie sprawcy (o ile jest znany i przebywa na terenie sz</w:t>
      </w:r>
      <w:r>
        <w:rPr>
          <w:snapToGrid w:val="0"/>
        </w:rPr>
        <w:t xml:space="preserve">koły) dyrektorowi szkoły </w:t>
      </w:r>
      <w:r w:rsidRPr="00C26864">
        <w:rPr>
          <w:snapToGrid w:val="0"/>
        </w:rPr>
        <w:t xml:space="preserve">lub </w:t>
      </w:r>
      <w:r>
        <w:rPr>
          <w:snapToGrid w:val="0"/>
        </w:rPr>
        <w:t>pedagogowi szkolnemu pod opiekę;</w:t>
      </w:r>
    </w:p>
    <w:p w:rsidR="00F74655" w:rsidRPr="000F6BCA" w:rsidRDefault="00F74655" w:rsidP="00BD5CC9">
      <w:pPr>
        <w:numPr>
          <w:ilvl w:val="0"/>
          <w:numId w:val="35"/>
        </w:numPr>
        <w:jc w:val="both"/>
        <w:rPr>
          <w:snapToGrid w:val="0"/>
        </w:rPr>
      </w:pPr>
      <w:r>
        <w:rPr>
          <w:snapToGrid w:val="0"/>
        </w:rPr>
        <w:t>P</w:t>
      </w:r>
      <w:r w:rsidRPr="000F6BCA">
        <w:rPr>
          <w:snapToGrid w:val="0"/>
        </w:rPr>
        <w:t>owiad</w:t>
      </w:r>
      <w:r>
        <w:rPr>
          <w:snapToGrid w:val="0"/>
        </w:rPr>
        <w:t>omienie rodziców ucznia-sprawcy;</w:t>
      </w:r>
    </w:p>
    <w:p w:rsidR="00F74655" w:rsidRPr="00C26864" w:rsidRDefault="00F74655" w:rsidP="00BD5CC9">
      <w:pPr>
        <w:numPr>
          <w:ilvl w:val="0"/>
          <w:numId w:val="35"/>
        </w:numPr>
        <w:jc w:val="both"/>
        <w:rPr>
          <w:snapToGrid w:val="0"/>
        </w:rPr>
      </w:pPr>
      <w:r>
        <w:rPr>
          <w:snapToGrid w:val="0"/>
        </w:rPr>
        <w:t>N</w:t>
      </w:r>
      <w:r w:rsidRPr="000F6BCA">
        <w:rPr>
          <w:snapToGrid w:val="0"/>
        </w:rPr>
        <w:t xml:space="preserve">iezwłoczne powiadomienie policji w przypadku, gdy sprawa jest poważna (rozbój, </w:t>
      </w:r>
      <w:r w:rsidRPr="00C26864">
        <w:rPr>
          <w:snapToGrid w:val="0"/>
        </w:rPr>
        <w:t xml:space="preserve">uszkodzenie ciała, itp.), lub sprawca nie jest uczniem szkoły i jego tożsamość nie jest </w:t>
      </w:r>
      <w:r>
        <w:rPr>
          <w:snapToGrid w:val="0"/>
        </w:rPr>
        <w:t>nikomu znana;</w:t>
      </w:r>
    </w:p>
    <w:p w:rsidR="00F74655" w:rsidRPr="00C26864" w:rsidRDefault="00F74655" w:rsidP="00BD5CC9">
      <w:pPr>
        <w:numPr>
          <w:ilvl w:val="0"/>
          <w:numId w:val="35"/>
        </w:numPr>
        <w:jc w:val="both"/>
        <w:rPr>
          <w:snapToGrid w:val="0"/>
        </w:rPr>
      </w:pPr>
      <w:r>
        <w:rPr>
          <w:snapToGrid w:val="0"/>
        </w:rPr>
        <w:t>Z</w:t>
      </w:r>
      <w:r w:rsidRPr="000F6BCA">
        <w:rPr>
          <w:snapToGrid w:val="0"/>
        </w:rPr>
        <w:t xml:space="preserve">abezpieczenie ewentualnych dowodów przestępstwa, lub przedmiotów       </w:t>
      </w:r>
      <w:r w:rsidRPr="00C26864">
        <w:rPr>
          <w:snapToGrid w:val="0"/>
        </w:rPr>
        <w:t>pochodzących z przestępstwa i przekazanie ich policji (np. sprawca rozboju na terenie szkoły używa noża i uciekając porzuca go lub porzuca jakiś przedmiot pochodzący z  kradzieży).</w:t>
      </w:r>
    </w:p>
    <w:p w:rsidR="00F74655" w:rsidRDefault="00F74655" w:rsidP="00F74655">
      <w:pPr>
        <w:pStyle w:val="podpisrys"/>
      </w:pPr>
    </w:p>
    <w:p w:rsidR="00F74655" w:rsidRPr="00C26864" w:rsidRDefault="00F74655" w:rsidP="00F74655">
      <w:pPr>
        <w:pStyle w:val="podpisrys"/>
      </w:pPr>
      <w:r w:rsidRPr="00C26864">
        <w:t>UWAGA: Policję wzywa tylko dyrekcja szkoły.</w:t>
      </w:r>
    </w:p>
    <w:p w:rsidR="00F74655" w:rsidRPr="000F6BCA" w:rsidRDefault="00F74655" w:rsidP="00F74655">
      <w:pPr>
        <w:jc w:val="both"/>
        <w:rPr>
          <w:snapToGrid w:val="0"/>
        </w:rPr>
      </w:pPr>
    </w:p>
    <w:p w:rsidR="00F74655" w:rsidRDefault="00F74655" w:rsidP="00F74655">
      <w:pPr>
        <w:jc w:val="both"/>
        <w:rPr>
          <w:b/>
          <w:snapToGrid w:val="0"/>
        </w:rPr>
      </w:pPr>
      <w:r w:rsidRPr="000F6BCA">
        <w:rPr>
          <w:b/>
          <w:snapToGrid w:val="0"/>
        </w:rPr>
        <w:t>VII. Postępowanie nauczyciela wobec ucznia, który stał się ofiarą czynu karalnego:</w:t>
      </w:r>
    </w:p>
    <w:p w:rsidR="00F74655" w:rsidRPr="000F6BCA" w:rsidRDefault="00F74655" w:rsidP="00F74655">
      <w:pPr>
        <w:jc w:val="both"/>
        <w:rPr>
          <w:b/>
          <w:snapToGrid w:val="0"/>
        </w:rPr>
      </w:pPr>
    </w:p>
    <w:p w:rsidR="00F74655" w:rsidRPr="00C26864" w:rsidRDefault="00F74655" w:rsidP="00BD5CC9">
      <w:pPr>
        <w:numPr>
          <w:ilvl w:val="0"/>
          <w:numId w:val="36"/>
        </w:numPr>
        <w:jc w:val="both"/>
        <w:rPr>
          <w:snapToGrid w:val="0"/>
        </w:rPr>
      </w:pPr>
      <w:r>
        <w:rPr>
          <w:snapToGrid w:val="0"/>
        </w:rPr>
        <w:t>U</w:t>
      </w:r>
      <w:r w:rsidRPr="000F6BCA">
        <w:rPr>
          <w:snapToGrid w:val="0"/>
        </w:rPr>
        <w:t xml:space="preserve">dzielenia pierwszej pomocy, (przedmedycznej), bądź zapewnienia jej udzielenia poprzez </w:t>
      </w:r>
      <w:r w:rsidRPr="00C26864">
        <w:rPr>
          <w:snapToGrid w:val="0"/>
        </w:rPr>
        <w:t>wezwanie lekarza w przypadk</w:t>
      </w:r>
      <w:r>
        <w:rPr>
          <w:snapToGrid w:val="0"/>
        </w:rPr>
        <w:t>u, kiedy ofiara doznała obrażeń;</w:t>
      </w:r>
    </w:p>
    <w:p w:rsidR="00F74655" w:rsidRPr="000F6BCA" w:rsidRDefault="00F74655" w:rsidP="00BD5CC9">
      <w:pPr>
        <w:numPr>
          <w:ilvl w:val="0"/>
          <w:numId w:val="36"/>
        </w:numPr>
        <w:jc w:val="both"/>
        <w:rPr>
          <w:snapToGrid w:val="0"/>
        </w:rPr>
      </w:pPr>
      <w:r>
        <w:rPr>
          <w:snapToGrid w:val="0"/>
        </w:rPr>
        <w:t>N</w:t>
      </w:r>
      <w:r w:rsidRPr="000F6BCA">
        <w:rPr>
          <w:snapToGrid w:val="0"/>
        </w:rPr>
        <w:t>iezwłoczne powiadomienie dyrektora szkoły,</w:t>
      </w:r>
    </w:p>
    <w:p w:rsidR="00F74655" w:rsidRPr="000F6BCA" w:rsidRDefault="00F74655" w:rsidP="00BD5CC9">
      <w:pPr>
        <w:numPr>
          <w:ilvl w:val="0"/>
          <w:numId w:val="36"/>
        </w:numPr>
        <w:jc w:val="both"/>
        <w:rPr>
          <w:snapToGrid w:val="0"/>
        </w:rPr>
      </w:pPr>
      <w:r>
        <w:rPr>
          <w:snapToGrid w:val="0"/>
        </w:rPr>
        <w:t>P</w:t>
      </w:r>
      <w:r w:rsidRPr="000F6BCA">
        <w:rPr>
          <w:snapToGrid w:val="0"/>
        </w:rPr>
        <w:t>owiadomienie rodziców ucznia,</w:t>
      </w:r>
    </w:p>
    <w:p w:rsidR="00F74655" w:rsidRPr="00C26864" w:rsidRDefault="00F74655" w:rsidP="00BD5CC9">
      <w:pPr>
        <w:numPr>
          <w:ilvl w:val="0"/>
          <w:numId w:val="36"/>
        </w:numPr>
        <w:jc w:val="both"/>
        <w:rPr>
          <w:snapToGrid w:val="0"/>
        </w:rPr>
      </w:pPr>
      <w:r>
        <w:rPr>
          <w:snapToGrid w:val="0"/>
        </w:rPr>
        <w:t>N</w:t>
      </w:r>
      <w:r w:rsidRPr="000F6BCA">
        <w:rPr>
          <w:snapToGrid w:val="0"/>
        </w:rPr>
        <w:t>iezwłoczne wezwanie policji w przypadku, kiedy istnieje konieczność</w:t>
      </w:r>
      <w:r>
        <w:rPr>
          <w:snapToGrid w:val="0"/>
        </w:rPr>
        <w:t xml:space="preserve"> </w:t>
      </w:r>
      <w:r w:rsidRPr="00C26864">
        <w:rPr>
          <w:snapToGrid w:val="0"/>
        </w:rPr>
        <w:t>profesjonalnego zabezpieczenia śladów przestę</w:t>
      </w:r>
      <w:r>
        <w:rPr>
          <w:snapToGrid w:val="0"/>
        </w:rPr>
        <w:t xml:space="preserve">pstwa, ustalenia okoliczności </w:t>
      </w:r>
      <w:r w:rsidRPr="00C26864">
        <w:rPr>
          <w:snapToGrid w:val="0"/>
        </w:rPr>
        <w:t>i ewentualnych świadków zdarzenia.</w:t>
      </w:r>
    </w:p>
    <w:p w:rsidR="00F74655" w:rsidRPr="000F6BCA" w:rsidRDefault="00F74655" w:rsidP="00F74655">
      <w:pPr>
        <w:jc w:val="both"/>
        <w:rPr>
          <w:snapToGrid w:val="0"/>
        </w:rPr>
      </w:pPr>
      <w:r w:rsidRPr="000F6BCA">
        <w:rPr>
          <w:snapToGrid w:val="0"/>
        </w:rPr>
        <w:t>W przypadku znalezienia na terenie szkoły broni, materiałów wybuchowych, innych niebezpiecznych substancji lub przedmiotów, należy zapewnić bezpieczeństwo przebywającym na terenie szkoły osobom, uniemożliwić dostęp osób postronnych do tych przedmiotów i wezwać policję - tel. 997 lub 112.</w:t>
      </w:r>
    </w:p>
    <w:p w:rsidR="00F74655" w:rsidRDefault="00F74655" w:rsidP="00F74655">
      <w:pPr>
        <w:jc w:val="both"/>
        <w:rPr>
          <w:b/>
          <w:snapToGrid w:val="0"/>
        </w:rPr>
      </w:pPr>
    </w:p>
    <w:p w:rsidR="00F74655" w:rsidRPr="000F6BCA" w:rsidRDefault="00F74655" w:rsidP="00F74655">
      <w:pPr>
        <w:jc w:val="both"/>
        <w:rPr>
          <w:snapToGrid w:val="0"/>
        </w:rPr>
      </w:pPr>
      <w:r>
        <w:rPr>
          <w:snapToGrid w:val="0"/>
        </w:rPr>
        <w:t xml:space="preserve">UWAGA: </w:t>
      </w:r>
      <w:r w:rsidRPr="000F6BCA">
        <w:rPr>
          <w:snapToGrid w:val="0"/>
        </w:rPr>
        <w:t>Policja powinna być wzywana do szkoły w sytuacjach, o których mowa w "Procedurach (...)" albo, gdy wyczerpane zostaną środki możliwe do zastosowania przez szkołę w określonej sytuacji, w których obecność policji jest konieczna.</w:t>
      </w:r>
    </w:p>
    <w:p w:rsidR="00F74655" w:rsidRPr="000F6BCA" w:rsidRDefault="00F74655" w:rsidP="00F74655">
      <w:pPr>
        <w:jc w:val="both"/>
        <w:rPr>
          <w:b/>
          <w:snapToGrid w:val="0"/>
        </w:rPr>
      </w:pPr>
      <w:r w:rsidRPr="000F6BCA">
        <w:rPr>
          <w:snapToGrid w:val="0"/>
        </w:rPr>
        <w:t xml:space="preserve">Każda, dotycząca uczniów wizyta policjanta w szkole, powinna być wcześniej zasygnalizowana dyrektorowi, </w:t>
      </w:r>
      <w:r w:rsidRPr="00C26864">
        <w:rPr>
          <w:snapToGrid w:val="0"/>
        </w:rPr>
        <w:t>policję wzywa tylko dyrektor szkoły.</w:t>
      </w:r>
    </w:p>
    <w:p w:rsidR="00F74655" w:rsidRPr="000F6BCA" w:rsidRDefault="00F74655" w:rsidP="00F74655">
      <w:pPr>
        <w:overflowPunct w:val="0"/>
        <w:jc w:val="both"/>
        <w:textAlignment w:val="baseline"/>
      </w:pPr>
    </w:p>
    <w:p w:rsidR="00F74655" w:rsidRPr="000F6BCA" w:rsidRDefault="00F74655" w:rsidP="00F74655">
      <w:pPr>
        <w:pStyle w:val="Tekstpodstawowy"/>
        <w:spacing w:after="0"/>
        <w:ind w:left="-57" w:right="249"/>
        <w:jc w:val="both"/>
        <w:rPr>
          <w:b/>
        </w:rPr>
      </w:pPr>
      <w:r w:rsidRPr="000F6BCA">
        <w:rPr>
          <w:b/>
        </w:rPr>
        <w:t>VIII. Zasady kontrolowania nieobecności uczni</w:t>
      </w:r>
      <w:r>
        <w:rPr>
          <w:b/>
        </w:rPr>
        <w:t xml:space="preserve">ów w szkole, usprawiedliwiania  </w:t>
      </w:r>
      <w:r w:rsidRPr="000F6BCA">
        <w:rPr>
          <w:b/>
        </w:rPr>
        <w:t>nieobecności oraz egzekwowania obowiązku szkolnego.</w:t>
      </w:r>
    </w:p>
    <w:p w:rsidR="00F74655" w:rsidRPr="00C26864" w:rsidRDefault="00F74655" w:rsidP="00BD5CC9">
      <w:pPr>
        <w:pStyle w:val="Tekstpodstawowy"/>
        <w:numPr>
          <w:ilvl w:val="0"/>
          <w:numId w:val="37"/>
        </w:numPr>
        <w:spacing w:after="0"/>
        <w:ind w:right="252"/>
        <w:jc w:val="both"/>
      </w:pPr>
      <w:r w:rsidRPr="000F6BCA">
        <w:t xml:space="preserve">Wszyscy nauczyciele mają obowiązek kontrolować obecność uczniów na prowadzonej </w:t>
      </w:r>
      <w:r w:rsidRPr="00C26864">
        <w:t>przez siebie lekcji, zaznaczyć nieobecność ucznia w d</w:t>
      </w:r>
      <w:r>
        <w:t xml:space="preserve">zienniku, a w przypadku często </w:t>
      </w:r>
      <w:r w:rsidRPr="00C26864">
        <w:t>powtarzającej się absencji ucznia na swoim przedmiocie odnotować to na stronie z uwagami.</w:t>
      </w:r>
    </w:p>
    <w:p w:rsidR="00F74655" w:rsidRPr="00C26864" w:rsidRDefault="00F74655" w:rsidP="00BD5CC9">
      <w:pPr>
        <w:pStyle w:val="Tekstpodstawowy"/>
        <w:numPr>
          <w:ilvl w:val="0"/>
          <w:numId w:val="37"/>
        </w:numPr>
        <w:spacing w:after="0"/>
        <w:ind w:right="252"/>
        <w:jc w:val="both"/>
      </w:pPr>
      <w:r w:rsidRPr="000F6BCA">
        <w:t xml:space="preserve">Wychowawca ustala z rodzicami sposób usprawiedliwiania nieobecności ucznia na </w:t>
      </w:r>
      <w:r>
        <w:t xml:space="preserve"> zajęciach lekcyjnych (</w:t>
      </w:r>
      <w:r w:rsidRPr="00C26864">
        <w:t>w formie pisemnej z czytelnym podpisem rodzica).</w:t>
      </w:r>
    </w:p>
    <w:p w:rsidR="00F74655" w:rsidRPr="00C26864" w:rsidRDefault="00F74655" w:rsidP="00BD5CC9">
      <w:pPr>
        <w:pStyle w:val="Tekstpodstawowy"/>
        <w:numPr>
          <w:ilvl w:val="0"/>
          <w:numId w:val="37"/>
        </w:numPr>
        <w:spacing w:after="0"/>
        <w:ind w:right="252"/>
        <w:jc w:val="both"/>
      </w:pPr>
      <w:r w:rsidRPr="000F6BCA">
        <w:t>Jeżeli uczeń chce się zwolnić z ostatnich w danym dni</w:t>
      </w:r>
      <w:r>
        <w:t xml:space="preserve">u lekcji (np. z powodu wizyty </w:t>
      </w:r>
      <w:r w:rsidRPr="00C26864">
        <w:t>u lekarza), powinien przynieść od rodzica informację na piśmie potwierdzającą ten fakt.</w:t>
      </w:r>
    </w:p>
    <w:p w:rsidR="00F74655" w:rsidRPr="00C26864" w:rsidRDefault="00F74655" w:rsidP="00BD5CC9">
      <w:pPr>
        <w:pStyle w:val="Tekstpodstawowy"/>
        <w:numPr>
          <w:ilvl w:val="0"/>
          <w:numId w:val="37"/>
        </w:numPr>
        <w:spacing w:after="0"/>
        <w:jc w:val="both"/>
        <w:outlineLvl w:val="0"/>
      </w:pPr>
      <w:r w:rsidRPr="000F6BCA">
        <w:t xml:space="preserve">Wychowawca na bieżąco podlicza frekwencję i do 10 dnia każdego miesiąca wypełnia </w:t>
      </w:r>
      <w:r w:rsidRPr="00C26864">
        <w:t>tabelę dotyczącą obecności uczniów w poprzednim miesiącu.</w:t>
      </w:r>
    </w:p>
    <w:p w:rsidR="00F74655" w:rsidRPr="00C26864" w:rsidRDefault="00F74655" w:rsidP="00BD5CC9">
      <w:pPr>
        <w:pStyle w:val="Tekstpodstawowy"/>
        <w:numPr>
          <w:ilvl w:val="0"/>
          <w:numId w:val="37"/>
        </w:numPr>
        <w:spacing w:after="0"/>
        <w:jc w:val="both"/>
        <w:outlineLvl w:val="0"/>
      </w:pPr>
      <w:r w:rsidRPr="000F6BCA">
        <w:t xml:space="preserve">Również do 10 dnia każdego miesiąca wychowawca przekazuje pedagogowi wykaz   </w:t>
      </w:r>
      <w:r w:rsidRPr="00C26864">
        <w:t>uczniów, którzy mają nieusprawiedliwione nieobecności oraz spóźnienia.</w:t>
      </w:r>
    </w:p>
    <w:p w:rsidR="00F74655" w:rsidRPr="000F6BCA" w:rsidRDefault="00F74655" w:rsidP="00BD5CC9">
      <w:pPr>
        <w:pStyle w:val="Tekstpodstawowy"/>
        <w:numPr>
          <w:ilvl w:val="0"/>
          <w:numId w:val="37"/>
        </w:numPr>
        <w:spacing w:after="0"/>
        <w:jc w:val="both"/>
        <w:outlineLvl w:val="0"/>
      </w:pPr>
      <w:r w:rsidRPr="000F6BCA">
        <w:t>Rodzice mają czas na usprawiedliwienie nieobecności swojego dziecka do końca miesiąca.</w:t>
      </w:r>
    </w:p>
    <w:p w:rsidR="00F74655" w:rsidRPr="00C26864" w:rsidRDefault="00F74655" w:rsidP="00BD5CC9">
      <w:pPr>
        <w:pStyle w:val="Tekstpodstawowy"/>
        <w:numPr>
          <w:ilvl w:val="0"/>
          <w:numId w:val="37"/>
        </w:numPr>
        <w:spacing w:after="0"/>
        <w:jc w:val="both"/>
        <w:outlineLvl w:val="0"/>
      </w:pPr>
      <w:r w:rsidRPr="000F6BCA">
        <w:t>O przewidywanej dłuższej ni</w:t>
      </w:r>
      <w:r>
        <w:t>ż tydzień nieobecności ucznia (</w:t>
      </w:r>
      <w:r w:rsidRPr="000F6BCA">
        <w:t xml:space="preserve">np. pobyt </w:t>
      </w:r>
      <w:r>
        <w:t xml:space="preserve">w sanatorium lub </w:t>
      </w:r>
      <w:r w:rsidRPr="00C26864">
        <w:t>szpitalu, przewlekła choroba), rodzice są zobowiązani powiadomić wychowawcę wcześniej, a nie po powrocie dziecka do szkoły.</w:t>
      </w:r>
    </w:p>
    <w:p w:rsidR="00F74655" w:rsidRPr="005A4D91" w:rsidRDefault="00F74655" w:rsidP="00BD5CC9">
      <w:pPr>
        <w:pStyle w:val="Tekstpodstawowy"/>
        <w:numPr>
          <w:ilvl w:val="0"/>
          <w:numId w:val="37"/>
        </w:numPr>
        <w:spacing w:after="0"/>
        <w:jc w:val="both"/>
        <w:outlineLvl w:val="0"/>
      </w:pPr>
      <w:r w:rsidRPr="000F6BCA">
        <w:t>Jeżeli nieobecność nie zostanie usprawiedliwiona w wyzn</w:t>
      </w:r>
      <w:r>
        <w:t>aczonym terminie (patrz pkt. 7</w:t>
      </w:r>
      <w:r w:rsidRPr="000F6BCA">
        <w:t xml:space="preserve">) </w:t>
      </w:r>
      <w:r w:rsidRPr="00C26864">
        <w:t xml:space="preserve">bądź istnieje podejrzenie, że uczeń wagaruje, wychowawca niezwłocznie nawiązuje  </w:t>
      </w:r>
      <w:r w:rsidRPr="005A4D91">
        <w:t xml:space="preserve"> kontakt  z rodzicami, w celu wyjaśnienia przyczyn nieobecności dziecka w szkole.</w:t>
      </w:r>
    </w:p>
    <w:p w:rsidR="00F74655" w:rsidRPr="005A4D91" w:rsidRDefault="00F74655" w:rsidP="00BD5CC9">
      <w:pPr>
        <w:pStyle w:val="Tekstpodstawowy"/>
        <w:numPr>
          <w:ilvl w:val="0"/>
          <w:numId w:val="37"/>
        </w:numPr>
        <w:spacing w:after="0"/>
        <w:jc w:val="both"/>
        <w:outlineLvl w:val="0"/>
      </w:pPr>
      <w:r w:rsidRPr="000F6BCA">
        <w:t xml:space="preserve">Informacja o absencji ucznia jest przekazywana telefonicznie, listownie bądź   </w:t>
      </w:r>
      <w:r w:rsidRPr="005A4D91">
        <w:t>bezpośrednio</w:t>
      </w:r>
      <w:r w:rsidRPr="005A4D91">
        <w:rPr>
          <w:spacing w:val="-1"/>
        </w:rPr>
        <w:t xml:space="preserve"> w czasie zebrań z rodzicami, konsultacji lub </w:t>
      </w:r>
      <w:r w:rsidRPr="005A4D91">
        <w:t>rozmów indywidualnych,   w rażących przypadkach rodzice powinni być wezwani do szkoły, zapoznani  z konsekwencjami nie realizowania obowiązku przez dziecko oraz powinni podpisać  stosowne oświadczenie (Zał.1).</w:t>
      </w:r>
    </w:p>
    <w:p w:rsidR="00F74655" w:rsidRPr="005A4D91" w:rsidRDefault="00F74655" w:rsidP="00BD5CC9">
      <w:pPr>
        <w:pStyle w:val="Tekstpodstawowy"/>
        <w:numPr>
          <w:ilvl w:val="0"/>
          <w:numId w:val="37"/>
        </w:numPr>
        <w:spacing w:after="0"/>
        <w:jc w:val="both"/>
        <w:outlineLvl w:val="0"/>
      </w:pPr>
      <w:r w:rsidRPr="000F6BCA">
        <w:t>W przypadku braku współpracy rod</w:t>
      </w:r>
      <w:r>
        <w:t>zica (opiekuna) z wychowawcą (</w:t>
      </w:r>
      <w:r w:rsidRPr="000F6BCA">
        <w:t xml:space="preserve">rodzic nie </w:t>
      </w:r>
      <w:r w:rsidRPr="005A4D91">
        <w:t>uczestniczy w zebraniach i konsultacjach, nie wyraża ch</w:t>
      </w:r>
      <w:r>
        <w:t xml:space="preserve">ęci na spotkania indywidualne) </w:t>
      </w:r>
      <w:r w:rsidRPr="005A4D91">
        <w:t xml:space="preserve">i mimo, że został poinformowany o konsekwencjach, nadal nie jest w stanie  wyegzekwować obowiązku szkolnego u swego dziecka, pedagog szkolny </w:t>
      </w:r>
      <w:r w:rsidRPr="005A4D91">
        <w:rPr>
          <w:spacing w:val="-1"/>
        </w:rPr>
        <w:t xml:space="preserve">zwraca się do  Sądu Rejonowego – Wydział </w:t>
      </w:r>
      <w:r w:rsidRPr="005A4D91">
        <w:t>Rodzinny i Nielet</w:t>
      </w:r>
      <w:r>
        <w:t xml:space="preserve">nich z prośbą o wgląd w opiekę </w:t>
      </w:r>
      <w:r w:rsidRPr="005A4D91">
        <w:t xml:space="preserve"> i zastosowanie odpowiednich środków. </w:t>
      </w:r>
    </w:p>
    <w:p w:rsidR="00F74655" w:rsidRPr="005A4D91" w:rsidRDefault="00F74655" w:rsidP="00BD5CC9">
      <w:pPr>
        <w:pStyle w:val="Tekstpodstawowy"/>
        <w:numPr>
          <w:ilvl w:val="0"/>
          <w:numId w:val="37"/>
        </w:numPr>
        <w:spacing w:after="0"/>
        <w:jc w:val="both"/>
        <w:outlineLvl w:val="0"/>
      </w:pPr>
      <w:r w:rsidRPr="000F6BCA">
        <w:t>Ponadto rodzice otrzymu</w:t>
      </w:r>
      <w:r>
        <w:t>ją przesłane listem poleconym (</w:t>
      </w:r>
      <w:r w:rsidRPr="000F6BCA">
        <w:t xml:space="preserve">z potwierdzeniem odbioru)  </w:t>
      </w:r>
      <w:r w:rsidRPr="005A4D91">
        <w:t>upomnienie dyrektora szkoły zawierające stwierdzenie, że dziecko nie realizuje obowiązku szkolnego, wezwanie do posyłania dziecka do szko</w:t>
      </w:r>
      <w:r>
        <w:t>ły z wyznaczeniem terminu oraz</w:t>
      </w:r>
      <w:r w:rsidRPr="005A4D91">
        <w:t xml:space="preserve"> informację, że niespełnienie tego obowiązku jest zagrożone postępowaniem  egzekucyjnym.</w:t>
      </w:r>
    </w:p>
    <w:p w:rsidR="00F74655" w:rsidRPr="005A4D91" w:rsidRDefault="00F74655" w:rsidP="00BD5CC9">
      <w:pPr>
        <w:pStyle w:val="Tekstpodstawowy"/>
        <w:numPr>
          <w:ilvl w:val="0"/>
          <w:numId w:val="37"/>
        </w:numPr>
        <w:spacing w:after="0"/>
        <w:jc w:val="both"/>
        <w:outlineLvl w:val="0"/>
      </w:pPr>
      <w:r w:rsidRPr="000F6BCA">
        <w:t xml:space="preserve">W sytuacji, gdy uczeń w dalszym ciągu nie realizuje obowiązku szkolnego, dyrektor  </w:t>
      </w:r>
      <w:r w:rsidRPr="005A4D91">
        <w:t>szkoły kieruje wniosek o wszczęcie egzekucji administracyjnej do organu egzeku</w:t>
      </w:r>
      <w:r>
        <w:t xml:space="preserve">cyjnego, </w:t>
      </w:r>
      <w:r w:rsidRPr="005A4D91">
        <w:t>jakim jest właściwa gmina. Środkiem egzekucji administracyjnej obowiązku szkolnego jest grzywna, która może być nakładana kilkakrotnie, jednakże grzywny nie mogą przekroczyć łącznie sumy 10 000 zł (art. 121 ustawy o postępowaniu egzekucyjnym w administracji- zmiana opublikowana w Dz. U. Z 1996 r. nr 146, poz. 680).</w:t>
      </w:r>
    </w:p>
    <w:p w:rsidR="00F74655" w:rsidRPr="000F6BCA" w:rsidRDefault="00F74655" w:rsidP="00F74655">
      <w:pPr>
        <w:jc w:val="both"/>
        <w:outlineLvl w:val="0"/>
      </w:pPr>
    </w:p>
    <w:p w:rsidR="00F74655" w:rsidRPr="000F6BCA" w:rsidRDefault="00F74655" w:rsidP="00F74655">
      <w:pPr>
        <w:shd w:val="clear" w:color="auto" w:fill="FFFFFF"/>
        <w:jc w:val="both"/>
        <w:outlineLvl w:val="0"/>
      </w:pPr>
      <w:r w:rsidRPr="000F6BCA">
        <w:rPr>
          <w:color w:val="000000"/>
          <w:spacing w:val="3"/>
        </w:rPr>
        <w:t>Podstawa prawna:</w:t>
      </w:r>
    </w:p>
    <w:p w:rsidR="00F74655" w:rsidRPr="000F6BCA" w:rsidRDefault="00F74655" w:rsidP="00F74655">
      <w:pPr>
        <w:shd w:val="clear" w:color="auto" w:fill="FFFFFF"/>
        <w:jc w:val="both"/>
        <w:outlineLvl w:val="0"/>
        <w:rPr>
          <w:color w:val="000000"/>
          <w:spacing w:val="1"/>
        </w:rPr>
      </w:pPr>
      <w:r w:rsidRPr="000F6BCA">
        <w:rPr>
          <w:color w:val="000000"/>
          <w:spacing w:val="1"/>
        </w:rPr>
        <w:lastRenderedPageBreak/>
        <w:t xml:space="preserve">USTAWA z dnia 7 września 1991 r. o systemie oświaty. (Dz. U. z 1996 r. Nr 67, poz. 329, Nr 106, poz. 496; z 1997 r. Nr28. poz. 153, Nr </w:t>
      </w:r>
      <w:r w:rsidRPr="000F6BCA">
        <w:rPr>
          <w:color w:val="000000"/>
        </w:rPr>
        <w:t xml:space="preserve">141. poz. 943, z 1998 r. Nr 117. poz.759. Nr 182, poz. 1126. z 2000r Nr 12, poz. 136, Nr 19, poz., 239. Nr 48. poz. 550, Nr 104, poz. 1104, </w:t>
      </w:r>
      <w:r w:rsidRPr="000F6BCA">
        <w:rPr>
          <w:color w:val="000000"/>
          <w:spacing w:val="2"/>
        </w:rPr>
        <w:t xml:space="preserve">Nr 120, poz. 1268, Nr 122. poz. 1320, z 2001 r. Nr 111, poz. 1194. Nr 144, poz. 1615, z 2002 r. Nr 41, poz., 362. Nr 113, poz. 984. </w:t>
      </w:r>
      <w:r w:rsidRPr="000F6BCA">
        <w:rPr>
          <w:color w:val="000000"/>
          <w:spacing w:val="1"/>
        </w:rPr>
        <w:t>Wykładnia TK (Dz. U, z 1994 r., Nr45.poz. 184) ad. art. 36 ust. 5).</w:t>
      </w:r>
    </w:p>
    <w:p w:rsidR="00F74655" w:rsidRPr="000F6BCA" w:rsidRDefault="00F74655" w:rsidP="00F74655">
      <w:pPr>
        <w:shd w:val="clear" w:color="auto" w:fill="FFFFFF"/>
        <w:jc w:val="both"/>
        <w:outlineLvl w:val="0"/>
        <w:rPr>
          <w:color w:val="000000"/>
          <w:spacing w:val="1"/>
        </w:rPr>
      </w:pPr>
    </w:p>
    <w:p w:rsidR="00F74655" w:rsidRPr="000F6BCA" w:rsidRDefault="00F74655" w:rsidP="00F74655">
      <w:pPr>
        <w:shd w:val="clear" w:color="auto" w:fill="FFFFFF"/>
        <w:jc w:val="both"/>
        <w:outlineLvl w:val="0"/>
        <w:rPr>
          <w:color w:val="000000"/>
          <w:spacing w:val="1"/>
        </w:rPr>
      </w:pPr>
    </w:p>
    <w:p w:rsidR="00F74655" w:rsidRPr="00243B4E" w:rsidRDefault="00F74655" w:rsidP="00243B4E">
      <w:pPr>
        <w:ind w:left="-57"/>
        <w:jc w:val="both"/>
      </w:pPr>
      <w:r w:rsidRPr="000F6BCA">
        <w:t>Załącznik nr 1</w:t>
      </w:r>
      <w:r w:rsidRPr="000F6BCA">
        <w:tab/>
      </w:r>
      <w:r w:rsidRPr="000F6BCA">
        <w:tab/>
      </w:r>
      <w:r w:rsidRPr="000F6BCA">
        <w:tab/>
      </w:r>
      <w:r w:rsidRPr="000F6BCA">
        <w:tab/>
      </w:r>
      <w:r w:rsidRPr="000F6BCA">
        <w:tab/>
      </w:r>
      <w:r w:rsidRPr="000F6BCA">
        <w:tab/>
      </w:r>
    </w:p>
    <w:p w:rsidR="00F74655" w:rsidRPr="00243B4E" w:rsidRDefault="00F74655" w:rsidP="00F74655">
      <w:pPr>
        <w:pStyle w:val="Nagwek1"/>
        <w:ind w:left="-57"/>
        <w:jc w:val="both"/>
        <w:rPr>
          <w:rFonts w:ascii="Times New Roman" w:hAnsi="Times New Roman" w:cs="Times New Roman"/>
          <w:b w:val="0"/>
          <w:color w:val="auto"/>
          <w:sz w:val="24"/>
          <w:szCs w:val="24"/>
        </w:rPr>
      </w:pPr>
      <w:r w:rsidRPr="00243B4E">
        <w:rPr>
          <w:rFonts w:ascii="Times New Roman" w:hAnsi="Times New Roman" w:cs="Times New Roman"/>
          <w:b w:val="0"/>
          <w:color w:val="auto"/>
          <w:sz w:val="24"/>
          <w:szCs w:val="24"/>
        </w:rPr>
        <w:t>OŚWIADCZENIE</w:t>
      </w:r>
    </w:p>
    <w:p w:rsidR="00F74655" w:rsidRPr="000F6BCA" w:rsidRDefault="00F74655" w:rsidP="00F74655">
      <w:pPr>
        <w:ind w:left="-57"/>
        <w:jc w:val="both"/>
      </w:pPr>
    </w:p>
    <w:p w:rsidR="00F74655" w:rsidRPr="000F6BCA" w:rsidRDefault="00F74655" w:rsidP="00F74655">
      <w:pPr>
        <w:ind w:left="-57"/>
        <w:jc w:val="both"/>
      </w:pPr>
    </w:p>
    <w:p w:rsidR="00F74655" w:rsidRPr="000F6BCA" w:rsidRDefault="00F74655" w:rsidP="00F74655">
      <w:pPr>
        <w:ind w:left="-57"/>
        <w:jc w:val="both"/>
      </w:pPr>
    </w:p>
    <w:p w:rsidR="00F74655" w:rsidRPr="000F6BCA" w:rsidRDefault="00F74655" w:rsidP="00F74655">
      <w:pPr>
        <w:ind w:left="-57"/>
        <w:jc w:val="both"/>
      </w:pPr>
      <w:r w:rsidRPr="000F6BCA">
        <w:t xml:space="preserve">Ja ................................................................................. zostałem/zostałam poinformowany/a </w:t>
      </w:r>
    </w:p>
    <w:p w:rsidR="00F74655" w:rsidRPr="000F6BCA" w:rsidRDefault="00F74655" w:rsidP="00F74655">
      <w:pPr>
        <w:ind w:left="-57"/>
        <w:jc w:val="both"/>
      </w:pPr>
      <w:r w:rsidRPr="000F6BCA">
        <w:tab/>
      </w:r>
      <w:r w:rsidRPr="000F6BCA">
        <w:tab/>
      </w:r>
      <w:r w:rsidRPr="000F6BCA">
        <w:tab/>
        <w:t>Imię i nazwisko</w:t>
      </w:r>
    </w:p>
    <w:p w:rsidR="00F74655" w:rsidRPr="000F6BCA" w:rsidRDefault="00F74655" w:rsidP="00F74655">
      <w:pPr>
        <w:ind w:left="-57"/>
        <w:jc w:val="both"/>
      </w:pPr>
    </w:p>
    <w:p w:rsidR="00F74655" w:rsidRPr="000F6BCA" w:rsidRDefault="00F74655" w:rsidP="00F74655">
      <w:pPr>
        <w:ind w:left="-57"/>
        <w:jc w:val="both"/>
      </w:pPr>
    </w:p>
    <w:p w:rsidR="00F74655" w:rsidRPr="000F6BCA" w:rsidRDefault="00F74655" w:rsidP="00F74655">
      <w:pPr>
        <w:ind w:left="-57"/>
        <w:jc w:val="both"/>
      </w:pPr>
      <w:r w:rsidRPr="000F6BCA">
        <w:t>o nieobecnościach mojego dziecka  ……………………………………………………….</w:t>
      </w:r>
    </w:p>
    <w:p w:rsidR="00F74655" w:rsidRPr="000F6BCA" w:rsidRDefault="00F74655" w:rsidP="00F74655">
      <w:pPr>
        <w:ind w:left="-57"/>
        <w:jc w:val="both"/>
      </w:pPr>
      <w:r w:rsidRPr="000F6BCA">
        <w:tab/>
      </w:r>
      <w:r w:rsidRPr="000F6BCA">
        <w:tab/>
      </w:r>
      <w:r w:rsidRPr="000F6BCA">
        <w:tab/>
      </w:r>
      <w:r w:rsidRPr="000F6BCA">
        <w:tab/>
      </w:r>
      <w:r w:rsidRPr="000F6BCA">
        <w:tab/>
      </w:r>
      <w:r w:rsidRPr="000F6BCA">
        <w:tab/>
      </w:r>
      <w:r w:rsidRPr="000F6BCA">
        <w:tab/>
        <w:t>Imię i nazwisko</w:t>
      </w:r>
    </w:p>
    <w:p w:rsidR="00F74655" w:rsidRPr="000F6BCA" w:rsidRDefault="00F74655" w:rsidP="00F74655">
      <w:pPr>
        <w:ind w:left="-57"/>
        <w:jc w:val="both"/>
      </w:pPr>
    </w:p>
    <w:p w:rsidR="00F74655" w:rsidRPr="000F6BCA" w:rsidRDefault="00F74655" w:rsidP="00F74655">
      <w:pPr>
        <w:ind w:left="-57"/>
        <w:jc w:val="both"/>
      </w:pPr>
      <w:r w:rsidRPr="000F6BCA">
        <w:t>Wiem, że z tytułu nie realizacji  obowiązku szkolnego  przez moje dziecko będę zobowiązany/a do poniesienia konsekwencji, w tym także finansowych.</w:t>
      </w:r>
    </w:p>
    <w:p w:rsidR="00F74655" w:rsidRPr="000F6BCA" w:rsidRDefault="00F74655" w:rsidP="00F74655">
      <w:pPr>
        <w:ind w:left="-57"/>
        <w:jc w:val="both"/>
      </w:pPr>
    </w:p>
    <w:p w:rsidR="00F74655" w:rsidRPr="000F6BCA" w:rsidRDefault="00F74655" w:rsidP="00F74655">
      <w:pPr>
        <w:pStyle w:val="Tekstpodstawowywcity"/>
        <w:ind w:left="-57"/>
        <w:jc w:val="both"/>
      </w:pPr>
      <w:r w:rsidRPr="000F6BCA">
        <w:tab/>
      </w:r>
      <w:r w:rsidRPr="000F6BCA">
        <w:tab/>
      </w:r>
      <w:r w:rsidRPr="000F6BCA">
        <w:tab/>
      </w:r>
      <w:r w:rsidRPr="000F6BCA">
        <w:tab/>
      </w:r>
      <w:r w:rsidRPr="000F6BCA">
        <w:tab/>
      </w:r>
      <w:r w:rsidRPr="000F6BCA">
        <w:tab/>
        <w:t>...........................................................</w:t>
      </w:r>
      <w:r w:rsidRPr="000F6BCA">
        <w:tab/>
      </w:r>
      <w:r w:rsidRPr="000F6BCA">
        <w:tab/>
      </w:r>
      <w:r w:rsidRPr="000F6BCA">
        <w:tab/>
      </w:r>
      <w:r w:rsidRPr="000F6BCA">
        <w:tab/>
      </w:r>
      <w:r w:rsidRPr="000F6BCA">
        <w:tab/>
      </w:r>
      <w:r w:rsidRPr="000F6BCA">
        <w:tab/>
      </w:r>
      <w:r w:rsidRPr="000F6BCA">
        <w:tab/>
      </w:r>
      <w:r w:rsidRPr="000F6BCA">
        <w:tab/>
      </w:r>
      <w:r w:rsidRPr="000F6BCA">
        <w:tab/>
        <w:t>data, podpis</w:t>
      </w:r>
    </w:p>
    <w:p w:rsidR="00F74655" w:rsidRPr="000F6BCA" w:rsidRDefault="00F74655" w:rsidP="00F74655">
      <w:pPr>
        <w:ind w:left="-57" w:right="-360"/>
        <w:jc w:val="both"/>
      </w:pPr>
    </w:p>
    <w:p w:rsidR="00F74655" w:rsidRPr="000F6BCA" w:rsidRDefault="00F74655" w:rsidP="00F74655">
      <w:pPr>
        <w:jc w:val="both"/>
      </w:pPr>
    </w:p>
    <w:p w:rsidR="00F74655" w:rsidRDefault="00F74655" w:rsidP="00F74655">
      <w:pPr>
        <w:jc w:val="both"/>
        <w:rPr>
          <w:b/>
        </w:rPr>
      </w:pPr>
      <w:r w:rsidRPr="000F6BCA">
        <w:rPr>
          <w:b/>
        </w:rPr>
        <w:t>IX. Procedury postępowania w przypadku zaniedby</w:t>
      </w:r>
      <w:r>
        <w:rPr>
          <w:b/>
        </w:rPr>
        <w:t xml:space="preserve">wania przez rodziców (prawnych </w:t>
      </w:r>
      <w:r w:rsidRPr="000F6BCA">
        <w:rPr>
          <w:b/>
        </w:rPr>
        <w:t>opiekunów) uczniów pod względem zdrowotnym</w:t>
      </w:r>
      <w:r>
        <w:rPr>
          <w:b/>
        </w:rPr>
        <w:t xml:space="preserve"> oraz zapewnienia podstawowych </w:t>
      </w:r>
      <w:r w:rsidRPr="000F6BCA">
        <w:rPr>
          <w:b/>
        </w:rPr>
        <w:t>potrzeb życiowych:</w:t>
      </w:r>
    </w:p>
    <w:p w:rsidR="00F74655" w:rsidRPr="000F6BCA" w:rsidRDefault="00F74655" w:rsidP="00F74655">
      <w:pPr>
        <w:jc w:val="both"/>
        <w:rPr>
          <w:b/>
        </w:rPr>
      </w:pPr>
    </w:p>
    <w:p w:rsidR="00F74655" w:rsidRPr="000F6BCA" w:rsidRDefault="00F74655" w:rsidP="00BD5CC9">
      <w:pPr>
        <w:numPr>
          <w:ilvl w:val="0"/>
          <w:numId w:val="38"/>
        </w:numPr>
        <w:jc w:val="both"/>
      </w:pPr>
      <w:r w:rsidRPr="000F6BCA">
        <w:t>Wychowawca rozmawia z uczniem.</w:t>
      </w:r>
    </w:p>
    <w:p w:rsidR="00F74655" w:rsidRPr="000F6BCA" w:rsidRDefault="00F74655" w:rsidP="00BD5CC9">
      <w:pPr>
        <w:numPr>
          <w:ilvl w:val="0"/>
          <w:numId w:val="38"/>
        </w:numPr>
        <w:jc w:val="both"/>
      </w:pPr>
      <w:r w:rsidRPr="000F6BCA">
        <w:t>Konsultuje się z pielęgniarką szkolną.</w:t>
      </w:r>
    </w:p>
    <w:p w:rsidR="00F74655" w:rsidRPr="000F6BCA" w:rsidRDefault="00F74655" w:rsidP="00BD5CC9">
      <w:pPr>
        <w:numPr>
          <w:ilvl w:val="0"/>
          <w:numId w:val="38"/>
        </w:numPr>
        <w:jc w:val="both"/>
      </w:pPr>
      <w:r w:rsidRPr="000F6BCA">
        <w:t>Wzywa rodziców (prawnych opiekunów) do szkoły. Odnotowuje ten fakt w dzienniku lekcyjnym, zalecając konieczne działania, co rodzice (prawni opiekunowie) potwierdzają podpisem.</w:t>
      </w:r>
    </w:p>
    <w:p w:rsidR="00F74655" w:rsidRPr="000F6BCA" w:rsidRDefault="00F74655" w:rsidP="00BD5CC9">
      <w:pPr>
        <w:numPr>
          <w:ilvl w:val="0"/>
          <w:numId w:val="38"/>
        </w:numPr>
        <w:jc w:val="both"/>
      </w:pPr>
      <w:r w:rsidRPr="000F6BCA">
        <w:t>W przypadku braku wypełnienia zaleceń wychowawca powiadamia pedagoga szkoły, który podejmuje odpowiednie działania i następnie informuje o tym dyrektora szkoły</w:t>
      </w:r>
    </w:p>
    <w:p w:rsidR="00F74655" w:rsidRPr="000F6BCA" w:rsidRDefault="00F74655" w:rsidP="00BD5CC9">
      <w:pPr>
        <w:numPr>
          <w:ilvl w:val="0"/>
          <w:numId w:val="38"/>
        </w:numPr>
        <w:jc w:val="both"/>
      </w:pPr>
      <w:r w:rsidRPr="000F6BCA">
        <w:t>Pedagog w porozumieniu z dyrektorem szkoły ponownie wzywa rodziców (prawnych opiekunów) ucznia do szkoły. Wskazuje możliwości/ konieczność pomocy/ diagnozy PPP lub u lekarza specjalisty. Jeżeli zachodzi taka konieczność pedagog wraz z wychowawcą umawia się na przeprowadzenie wywiadu środowiskowego w domu ucznia. Sporządza notatkę ze spotkania.</w:t>
      </w:r>
    </w:p>
    <w:p w:rsidR="00F74655" w:rsidRPr="000F6BCA" w:rsidRDefault="00F74655" w:rsidP="00BD5CC9">
      <w:pPr>
        <w:numPr>
          <w:ilvl w:val="0"/>
          <w:numId w:val="38"/>
        </w:numPr>
        <w:jc w:val="both"/>
      </w:pPr>
      <w:r w:rsidRPr="000F6BCA">
        <w:t xml:space="preserve">W przypadku braku współpracy z rodzicami (prawnymi opiekunami) ucznia dyrektor szkoły w porozumieniu z pedagogiem szkoły, w zależności od sytuacji powiadamia instytucję wspierające rodzinę. </w:t>
      </w:r>
    </w:p>
    <w:p w:rsidR="00F74655" w:rsidRPr="000F6BCA" w:rsidRDefault="00F74655" w:rsidP="00F74655">
      <w:pPr>
        <w:ind w:left="540" w:hanging="540"/>
        <w:jc w:val="both"/>
      </w:pPr>
    </w:p>
    <w:p w:rsidR="00F74655" w:rsidRDefault="00F74655" w:rsidP="00F74655">
      <w:pPr>
        <w:jc w:val="both"/>
        <w:rPr>
          <w:b/>
        </w:rPr>
      </w:pPr>
      <w:r w:rsidRPr="000F6BCA">
        <w:rPr>
          <w:b/>
        </w:rPr>
        <w:lastRenderedPageBreak/>
        <w:t>X. Procedury postępowania w przypadku nieobecności pielęgniarki szko</w:t>
      </w:r>
      <w:r>
        <w:rPr>
          <w:b/>
        </w:rPr>
        <w:t xml:space="preserve">lnej, gdy uczeń </w:t>
      </w:r>
      <w:r w:rsidRPr="000F6BCA">
        <w:rPr>
          <w:b/>
        </w:rPr>
        <w:t>przejawia problemy zdrowotne:</w:t>
      </w:r>
    </w:p>
    <w:p w:rsidR="00F74655" w:rsidRPr="000F6BCA" w:rsidRDefault="00F74655" w:rsidP="00F74655">
      <w:pPr>
        <w:jc w:val="both"/>
        <w:rPr>
          <w:b/>
        </w:rPr>
      </w:pPr>
    </w:p>
    <w:p w:rsidR="00F74655" w:rsidRPr="000F6BCA" w:rsidRDefault="00F74655" w:rsidP="00BD5CC9">
      <w:pPr>
        <w:numPr>
          <w:ilvl w:val="0"/>
          <w:numId w:val="39"/>
        </w:numPr>
        <w:jc w:val="both"/>
      </w:pPr>
      <w:r w:rsidRPr="000F6BCA">
        <w:t>Przewodniczący klasy na prośbę nauczyciela prowadzącego lekcję zgłasza fakt dolegliwości zdrowotnej ucznia dyrekcji szkoły lub pedagogowi szkolnemu</w:t>
      </w:r>
    </w:p>
    <w:p w:rsidR="00F74655" w:rsidRPr="000F6BCA" w:rsidRDefault="00F74655" w:rsidP="00BD5CC9">
      <w:pPr>
        <w:numPr>
          <w:ilvl w:val="0"/>
          <w:numId w:val="39"/>
        </w:numPr>
        <w:jc w:val="both"/>
      </w:pPr>
      <w:r w:rsidRPr="000F6BCA">
        <w:t>Pedagog szkolny lub Dyrektor szkoły zabiera ucznia z klasy i w miarę możliwości udziela pierwszej pomocy.</w:t>
      </w:r>
    </w:p>
    <w:p w:rsidR="00F74655" w:rsidRPr="000F6BCA" w:rsidRDefault="00F74655" w:rsidP="00BD5CC9">
      <w:pPr>
        <w:numPr>
          <w:ilvl w:val="0"/>
          <w:numId w:val="39"/>
        </w:numPr>
        <w:jc w:val="both"/>
      </w:pPr>
      <w:r w:rsidRPr="000F6BCA">
        <w:t>Pedagog szkoły lub Dyrektor niezwłocznie powiadamia rodziców (prawnych opiekunów)o zaistniałej sytuacji. Rodzic ma obowiązek natychmiastowego odebrania ucznia ze szkoły.</w:t>
      </w:r>
    </w:p>
    <w:p w:rsidR="00F74655" w:rsidRPr="000F6BCA" w:rsidRDefault="00F74655" w:rsidP="00BD5CC9">
      <w:pPr>
        <w:numPr>
          <w:ilvl w:val="0"/>
          <w:numId w:val="39"/>
        </w:numPr>
        <w:jc w:val="both"/>
      </w:pPr>
      <w:r w:rsidRPr="000F6BCA">
        <w:t>W przypadku braku kontaktu z rodzicami (prawnymi opiekunami), gdy nie ma zagrożenia życia i zdrowia dziecka, uczeń pozostaje pod opieką nauczyciela lub wychowawcy (biblioteka, świetlica, klasa).</w:t>
      </w:r>
    </w:p>
    <w:p w:rsidR="00F74655" w:rsidRPr="000F6BCA" w:rsidRDefault="00F74655" w:rsidP="00BD5CC9">
      <w:pPr>
        <w:numPr>
          <w:ilvl w:val="0"/>
          <w:numId w:val="39"/>
        </w:numPr>
        <w:jc w:val="both"/>
      </w:pPr>
      <w:r w:rsidRPr="000F6BCA">
        <w:t>W sytuacji zagrożenia zdrowia lub życia dziecka Dyrektor szkoły niezwłocznie wzywa pogotowie i powiadamia rodziców (prawnych opiekunów) .</w:t>
      </w:r>
    </w:p>
    <w:p w:rsidR="00F74655" w:rsidRPr="000F6BCA" w:rsidRDefault="00F74655" w:rsidP="00F74655">
      <w:pPr>
        <w:tabs>
          <w:tab w:val="num" w:pos="360"/>
        </w:tabs>
        <w:ind w:left="360" w:hanging="360"/>
        <w:jc w:val="both"/>
      </w:pPr>
    </w:p>
    <w:p w:rsidR="00F74655" w:rsidRPr="000F6BCA" w:rsidRDefault="00F74655" w:rsidP="00F74655">
      <w:pPr>
        <w:shd w:val="clear" w:color="auto" w:fill="FFFFFF"/>
        <w:autoSpaceDE w:val="0"/>
        <w:autoSpaceDN w:val="0"/>
        <w:adjustRightInd w:val="0"/>
        <w:jc w:val="both"/>
      </w:pPr>
      <w:r w:rsidRPr="000F6BCA">
        <w:rPr>
          <w:b/>
          <w:color w:val="000000"/>
        </w:rPr>
        <w:t xml:space="preserve">XI. Sposób reagowania - </w:t>
      </w:r>
      <w:r>
        <w:rPr>
          <w:b/>
          <w:color w:val="000000"/>
        </w:rPr>
        <w:t>próba samobójcza</w:t>
      </w:r>
      <w:r w:rsidRPr="000F6BCA">
        <w:rPr>
          <w:b/>
          <w:color w:val="000000"/>
        </w:rPr>
        <w:t xml:space="preserve"> ucznia</w:t>
      </w:r>
    </w:p>
    <w:p w:rsidR="00F74655" w:rsidRDefault="00F74655" w:rsidP="00F74655">
      <w:pPr>
        <w:shd w:val="clear" w:color="auto" w:fill="FFFFFF"/>
        <w:autoSpaceDE w:val="0"/>
        <w:autoSpaceDN w:val="0"/>
        <w:adjustRightInd w:val="0"/>
        <w:jc w:val="both"/>
        <w:rPr>
          <w:color w:val="000000"/>
          <w:u w:val="single"/>
        </w:rPr>
      </w:pPr>
    </w:p>
    <w:p w:rsidR="00F74655" w:rsidRPr="005A4D91" w:rsidRDefault="00F74655" w:rsidP="00F74655">
      <w:pPr>
        <w:shd w:val="clear" w:color="auto" w:fill="FFFFFF"/>
        <w:autoSpaceDE w:val="0"/>
        <w:autoSpaceDN w:val="0"/>
        <w:adjustRightInd w:val="0"/>
        <w:jc w:val="both"/>
      </w:pPr>
      <w:r w:rsidRPr="005A4D91">
        <w:rPr>
          <w:color w:val="000000"/>
        </w:rPr>
        <w:t>Działania uprzedzające (przykładowo)</w:t>
      </w:r>
    </w:p>
    <w:p w:rsidR="00243B4E" w:rsidRPr="000F6BCA" w:rsidRDefault="00243B4E" w:rsidP="00BD5CC9">
      <w:pPr>
        <w:numPr>
          <w:ilvl w:val="0"/>
          <w:numId w:val="40"/>
        </w:numPr>
        <w:shd w:val="clear" w:color="auto" w:fill="FFFFFF"/>
        <w:autoSpaceDE w:val="0"/>
        <w:autoSpaceDN w:val="0"/>
        <w:adjustRightInd w:val="0"/>
        <w:jc w:val="both"/>
      </w:pPr>
      <w:r w:rsidRPr="000F6BCA">
        <w:rPr>
          <w:color w:val="000000"/>
        </w:rPr>
        <w:t>Omówienie problematyki na forum Rady Pedagogicznej;</w:t>
      </w:r>
    </w:p>
    <w:p w:rsidR="00243B4E" w:rsidRPr="000F6BCA" w:rsidRDefault="00243B4E" w:rsidP="00BD5CC9">
      <w:pPr>
        <w:numPr>
          <w:ilvl w:val="0"/>
          <w:numId w:val="40"/>
        </w:numPr>
        <w:shd w:val="clear" w:color="auto" w:fill="FFFFFF"/>
        <w:autoSpaceDE w:val="0"/>
        <w:autoSpaceDN w:val="0"/>
        <w:adjustRightInd w:val="0"/>
        <w:jc w:val="both"/>
      </w:pPr>
      <w:r w:rsidRPr="000F6BCA">
        <w:rPr>
          <w:color w:val="000000"/>
        </w:rPr>
        <w:t>Upowszechnienie procedur przewidywania zamachów samobójczych (np. list sprawdzających);</w:t>
      </w:r>
    </w:p>
    <w:p w:rsidR="00243B4E" w:rsidRPr="000F6BCA" w:rsidRDefault="00243B4E" w:rsidP="00BD5CC9">
      <w:pPr>
        <w:numPr>
          <w:ilvl w:val="0"/>
          <w:numId w:val="40"/>
        </w:numPr>
        <w:shd w:val="clear" w:color="auto" w:fill="FFFFFF"/>
        <w:autoSpaceDE w:val="0"/>
        <w:autoSpaceDN w:val="0"/>
        <w:adjustRightInd w:val="0"/>
        <w:jc w:val="both"/>
      </w:pPr>
      <w:r w:rsidRPr="000F6BCA">
        <w:rPr>
          <w:color w:val="000000"/>
        </w:rPr>
        <w:t>Omówienie problematyki w ramach Szkolnego Zespołu ds. Bezpieczeństwa.</w:t>
      </w:r>
    </w:p>
    <w:p w:rsidR="00243B4E" w:rsidRPr="000F6BCA" w:rsidRDefault="00243B4E" w:rsidP="00BD5CC9">
      <w:pPr>
        <w:numPr>
          <w:ilvl w:val="0"/>
          <w:numId w:val="40"/>
        </w:numPr>
        <w:shd w:val="clear" w:color="auto" w:fill="FFFFFF"/>
        <w:autoSpaceDE w:val="0"/>
        <w:autoSpaceDN w:val="0"/>
        <w:adjustRightInd w:val="0"/>
        <w:jc w:val="both"/>
      </w:pPr>
      <w:r w:rsidRPr="000F6BCA">
        <w:rPr>
          <w:color w:val="000000"/>
        </w:rPr>
        <w:t>Monitorowanie stanu psychicznego uczniów, reagowanie na symptomy ostrego, chronicznego stresu, objawy depresji.</w:t>
      </w:r>
    </w:p>
    <w:p w:rsidR="00F74655" w:rsidRPr="005A4D91" w:rsidRDefault="00F74655" w:rsidP="00F74655">
      <w:pPr>
        <w:shd w:val="clear" w:color="auto" w:fill="FFFFFF"/>
        <w:autoSpaceDE w:val="0"/>
        <w:autoSpaceDN w:val="0"/>
        <w:adjustRightInd w:val="0"/>
        <w:jc w:val="both"/>
      </w:pPr>
      <w:r w:rsidRPr="005A4D91">
        <w:rPr>
          <w:color w:val="000000"/>
        </w:rPr>
        <w:t>Działania interwencyjne</w:t>
      </w:r>
    </w:p>
    <w:p w:rsidR="00243B4E" w:rsidRPr="000F6BCA" w:rsidRDefault="00243B4E" w:rsidP="00BD5CC9">
      <w:pPr>
        <w:numPr>
          <w:ilvl w:val="0"/>
          <w:numId w:val="41"/>
        </w:numPr>
        <w:shd w:val="clear" w:color="auto" w:fill="FFFFFF"/>
        <w:autoSpaceDE w:val="0"/>
        <w:autoSpaceDN w:val="0"/>
        <w:adjustRightInd w:val="0"/>
        <w:jc w:val="both"/>
      </w:pPr>
      <w:r w:rsidRPr="000F6BCA">
        <w:rPr>
          <w:color w:val="000000"/>
        </w:rPr>
        <w:t>Ustal i potwierdź rodzaj zdarzenia;</w:t>
      </w:r>
    </w:p>
    <w:p w:rsidR="00243B4E" w:rsidRPr="000F6BCA" w:rsidRDefault="00243B4E" w:rsidP="00BD5CC9">
      <w:pPr>
        <w:numPr>
          <w:ilvl w:val="0"/>
          <w:numId w:val="41"/>
        </w:numPr>
        <w:shd w:val="clear" w:color="auto" w:fill="FFFFFF"/>
        <w:autoSpaceDE w:val="0"/>
        <w:autoSpaceDN w:val="0"/>
        <w:adjustRightInd w:val="0"/>
        <w:jc w:val="both"/>
      </w:pPr>
      <w:r w:rsidRPr="000F6BCA">
        <w:rPr>
          <w:color w:val="000000"/>
        </w:rPr>
        <w:t>Nie pozostawiaj ucznia samego;</w:t>
      </w:r>
    </w:p>
    <w:p w:rsidR="00243B4E" w:rsidRPr="000F6BCA" w:rsidRDefault="00243B4E" w:rsidP="00BD5CC9">
      <w:pPr>
        <w:numPr>
          <w:ilvl w:val="0"/>
          <w:numId w:val="41"/>
        </w:numPr>
        <w:shd w:val="clear" w:color="auto" w:fill="FFFFFF"/>
        <w:autoSpaceDE w:val="0"/>
        <w:autoSpaceDN w:val="0"/>
        <w:adjustRightInd w:val="0"/>
        <w:jc w:val="both"/>
      </w:pPr>
      <w:r w:rsidRPr="000F6BCA">
        <w:rPr>
          <w:color w:val="000000"/>
        </w:rPr>
        <w:t>Usuń wszystko, co może ułatwić realizację zamiaru;</w:t>
      </w:r>
    </w:p>
    <w:p w:rsidR="00243B4E" w:rsidRPr="000F6BCA" w:rsidRDefault="00243B4E" w:rsidP="00BD5CC9">
      <w:pPr>
        <w:numPr>
          <w:ilvl w:val="0"/>
          <w:numId w:val="41"/>
        </w:numPr>
        <w:shd w:val="clear" w:color="auto" w:fill="FFFFFF"/>
        <w:autoSpaceDE w:val="0"/>
        <w:autoSpaceDN w:val="0"/>
        <w:adjustRightInd w:val="0"/>
        <w:jc w:val="both"/>
      </w:pPr>
      <w:r w:rsidRPr="000F6BCA">
        <w:rPr>
          <w:color w:val="000000"/>
        </w:rPr>
        <w:t>Bez rozgłosu przeprowadź ucznia w bezpieczne, ustronne miejsce;</w:t>
      </w:r>
    </w:p>
    <w:p w:rsidR="00243B4E" w:rsidRPr="000F6BCA" w:rsidRDefault="00243B4E" w:rsidP="00BD5CC9">
      <w:pPr>
        <w:numPr>
          <w:ilvl w:val="0"/>
          <w:numId w:val="41"/>
        </w:numPr>
        <w:shd w:val="clear" w:color="auto" w:fill="FFFFFF"/>
        <w:autoSpaceDE w:val="0"/>
        <w:autoSpaceDN w:val="0"/>
        <w:adjustRightInd w:val="0"/>
        <w:jc w:val="both"/>
      </w:pPr>
      <w:r w:rsidRPr="000F6BCA">
        <w:rPr>
          <w:color w:val="000000"/>
        </w:rPr>
        <w:t>Zbierz wstępnie informacje o okoliczności zdarzenia;</w:t>
      </w:r>
    </w:p>
    <w:p w:rsidR="00243B4E" w:rsidRPr="000F6BCA" w:rsidRDefault="00243B4E" w:rsidP="00BD5CC9">
      <w:pPr>
        <w:numPr>
          <w:ilvl w:val="0"/>
          <w:numId w:val="41"/>
        </w:numPr>
        <w:shd w:val="clear" w:color="auto" w:fill="FFFFFF"/>
        <w:autoSpaceDE w:val="0"/>
        <w:autoSpaceDN w:val="0"/>
        <w:adjustRightInd w:val="0"/>
        <w:jc w:val="both"/>
      </w:pPr>
      <w:r w:rsidRPr="000F6BCA">
        <w:rPr>
          <w:color w:val="000000"/>
        </w:rPr>
        <w:t xml:space="preserve">Zawiadom Dyrekcję Szkoły </w:t>
      </w:r>
    </w:p>
    <w:p w:rsidR="00243B4E" w:rsidRPr="000F6BCA" w:rsidRDefault="00243B4E" w:rsidP="00BD5CC9">
      <w:pPr>
        <w:numPr>
          <w:ilvl w:val="0"/>
          <w:numId w:val="41"/>
        </w:numPr>
        <w:shd w:val="clear" w:color="auto" w:fill="FFFFFF"/>
        <w:autoSpaceDE w:val="0"/>
        <w:autoSpaceDN w:val="0"/>
        <w:adjustRightInd w:val="0"/>
        <w:jc w:val="both"/>
        <w:rPr>
          <w:color w:val="000000"/>
        </w:rPr>
      </w:pPr>
      <w:r w:rsidRPr="000F6BCA">
        <w:rPr>
          <w:color w:val="000000"/>
        </w:rPr>
        <w:t>Towarzysz uczniowi-jesteś dla niego ważny;</w:t>
      </w:r>
    </w:p>
    <w:p w:rsidR="00243B4E" w:rsidRPr="000F6BCA" w:rsidRDefault="00243B4E" w:rsidP="00BD5CC9">
      <w:pPr>
        <w:numPr>
          <w:ilvl w:val="0"/>
          <w:numId w:val="41"/>
        </w:numPr>
        <w:jc w:val="both"/>
      </w:pPr>
      <w:r w:rsidRPr="000F6BCA">
        <w:rPr>
          <w:color w:val="000000"/>
        </w:rPr>
        <w:t>Dyrektor wzywa pomoc (pogotowie, policje, straż), jeśli potrzeba;</w:t>
      </w:r>
    </w:p>
    <w:p w:rsidR="00243B4E" w:rsidRPr="000F6BCA" w:rsidRDefault="00243B4E" w:rsidP="00BD5CC9">
      <w:pPr>
        <w:numPr>
          <w:ilvl w:val="0"/>
          <w:numId w:val="41"/>
        </w:numPr>
        <w:shd w:val="clear" w:color="auto" w:fill="FFFFFF"/>
        <w:autoSpaceDE w:val="0"/>
        <w:autoSpaceDN w:val="0"/>
        <w:adjustRightInd w:val="0"/>
        <w:jc w:val="both"/>
      </w:pPr>
      <w:r w:rsidRPr="000F6BCA">
        <w:rPr>
          <w:color w:val="000000"/>
        </w:rPr>
        <w:t>Zadbaj, żeby interwencja służb przebiegła dyskretnie;</w:t>
      </w:r>
    </w:p>
    <w:p w:rsidR="00243B4E" w:rsidRDefault="00243B4E" w:rsidP="00BD5CC9">
      <w:pPr>
        <w:numPr>
          <w:ilvl w:val="0"/>
          <w:numId w:val="41"/>
        </w:numPr>
        <w:jc w:val="both"/>
      </w:pPr>
      <w:r w:rsidRPr="000F6BCA">
        <w:t>Dokonaj szybkiej oceny dalszych zagrożeń, np. wg. klucza:</w:t>
      </w:r>
    </w:p>
    <w:tbl>
      <w:tblPr>
        <w:tblStyle w:val="Tabela-Siatka"/>
        <w:tblpPr w:leftFromText="141" w:rightFromText="141" w:vertAnchor="text" w:horzAnchor="margin" w:tblpY="97"/>
        <w:tblOverlap w:val="never"/>
        <w:tblW w:w="0" w:type="auto"/>
        <w:tblLayout w:type="fixed"/>
        <w:tblLook w:val="04A0" w:firstRow="1" w:lastRow="0" w:firstColumn="1" w:lastColumn="0" w:noHBand="0" w:noVBand="1"/>
      </w:tblPr>
      <w:tblGrid>
        <w:gridCol w:w="3019"/>
        <w:gridCol w:w="3019"/>
        <w:gridCol w:w="3019"/>
      </w:tblGrid>
      <w:tr w:rsidR="00243B4E" w:rsidTr="00243B4E">
        <w:tc>
          <w:tcPr>
            <w:tcW w:w="3019" w:type="dxa"/>
          </w:tcPr>
          <w:p w:rsidR="00243B4E" w:rsidRDefault="00243B4E" w:rsidP="00243B4E">
            <w:pPr>
              <w:autoSpaceDE w:val="0"/>
              <w:autoSpaceDN w:val="0"/>
              <w:adjustRightInd w:val="0"/>
              <w:spacing w:line="360" w:lineRule="auto"/>
              <w:rPr>
                <w:b/>
                <w:caps/>
                <w:sz w:val="20"/>
                <w:szCs w:val="20"/>
              </w:rPr>
            </w:pPr>
          </w:p>
          <w:p w:rsidR="00243B4E" w:rsidRPr="00F74655" w:rsidRDefault="00243B4E" w:rsidP="00243B4E">
            <w:pPr>
              <w:autoSpaceDE w:val="0"/>
              <w:autoSpaceDN w:val="0"/>
              <w:adjustRightInd w:val="0"/>
              <w:spacing w:line="360" w:lineRule="auto"/>
              <w:rPr>
                <w:caps/>
                <w:sz w:val="20"/>
                <w:szCs w:val="20"/>
              </w:rPr>
            </w:pPr>
            <w:r w:rsidRPr="00F74655">
              <w:rPr>
                <w:b/>
                <w:caps/>
                <w:sz w:val="20"/>
                <w:szCs w:val="20"/>
              </w:rPr>
              <w:t>RYZYKO UMIARKOWANE</w:t>
            </w:r>
            <w:r w:rsidRPr="00F74655">
              <w:rPr>
                <w:caps/>
                <w:sz w:val="20"/>
                <w:szCs w:val="20"/>
              </w:rPr>
              <w:t>:</w:t>
            </w:r>
          </w:p>
          <w:p w:rsidR="00243B4E" w:rsidRPr="00F74655" w:rsidRDefault="00243B4E" w:rsidP="00243B4E">
            <w:pPr>
              <w:jc w:val="center"/>
              <w:rPr>
                <w:caps/>
                <w:sz w:val="20"/>
                <w:szCs w:val="20"/>
              </w:rPr>
            </w:pPr>
            <w:r w:rsidRPr="00F74655">
              <w:rPr>
                <w:caps/>
                <w:sz w:val="20"/>
                <w:szCs w:val="20"/>
              </w:rPr>
              <w:t>np. uczeń mówi o samobójstwie, nie mówi, jak to zrobi, nie było wcześniejszych prób</w:t>
            </w:r>
          </w:p>
          <w:p w:rsidR="00243B4E" w:rsidRDefault="00243B4E" w:rsidP="00243B4E">
            <w:pPr>
              <w:jc w:val="both"/>
            </w:pPr>
          </w:p>
        </w:tc>
        <w:tc>
          <w:tcPr>
            <w:tcW w:w="3019" w:type="dxa"/>
          </w:tcPr>
          <w:p w:rsidR="00243B4E" w:rsidRDefault="00243B4E" w:rsidP="00243B4E">
            <w:pPr>
              <w:autoSpaceDE w:val="0"/>
              <w:autoSpaceDN w:val="0"/>
              <w:adjustRightInd w:val="0"/>
              <w:rPr>
                <w:b/>
                <w:caps/>
                <w:sz w:val="18"/>
              </w:rPr>
            </w:pPr>
          </w:p>
          <w:p w:rsidR="00243B4E" w:rsidRDefault="00243B4E" w:rsidP="00243B4E">
            <w:pPr>
              <w:autoSpaceDE w:val="0"/>
              <w:autoSpaceDN w:val="0"/>
              <w:adjustRightInd w:val="0"/>
              <w:jc w:val="center"/>
              <w:rPr>
                <w:caps/>
                <w:sz w:val="28"/>
              </w:rPr>
            </w:pPr>
            <w:r w:rsidRPr="00F74655">
              <w:rPr>
                <w:b/>
                <w:caps/>
                <w:sz w:val="20"/>
              </w:rPr>
              <w:t>RYZYKO MIARKOWANE</w:t>
            </w:r>
            <w:r w:rsidRPr="00F74655">
              <w:rPr>
                <w:caps/>
                <w:sz w:val="20"/>
              </w:rPr>
              <w:t>:</w:t>
            </w:r>
            <w:r w:rsidRPr="00F74655">
              <w:rPr>
                <w:caps/>
                <w:sz w:val="28"/>
              </w:rPr>
              <w:t xml:space="preserve"> </w:t>
            </w:r>
          </w:p>
          <w:p w:rsidR="00243B4E" w:rsidRPr="00F74655" w:rsidRDefault="00243B4E" w:rsidP="00243B4E">
            <w:pPr>
              <w:autoSpaceDE w:val="0"/>
              <w:autoSpaceDN w:val="0"/>
              <w:adjustRightInd w:val="0"/>
              <w:jc w:val="center"/>
              <w:rPr>
                <w:caps/>
                <w:sz w:val="20"/>
              </w:rPr>
            </w:pPr>
          </w:p>
          <w:p w:rsidR="00243B4E" w:rsidRDefault="00243B4E" w:rsidP="00243B4E">
            <w:pPr>
              <w:autoSpaceDE w:val="0"/>
              <w:autoSpaceDN w:val="0"/>
              <w:adjustRightInd w:val="0"/>
              <w:jc w:val="center"/>
              <w:rPr>
                <w:caps/>
              </w:rPr>
            </w:pPr>
            <w:r>
              <w:rPr>
                <w:caps/>
              </w:rPr>
              <w:t>np.</w:t>
            </w:r>
            <w:r w:rsidRPr="00F74655">
              <w:rPr>
                <w:caps/>
              </w:rPr>
              <w:t>wystąpiły czynniki przedwypadkowe, uczeń mówi jak to zrobił, były wcześniejsze próby</w:t>
            </w:r>
          </w:p>
          <w:p w:rsidR="00243B4E" w:rsidRDefault="00243B4E" w:rsidP="00243B4E">
            <w:pPr>
              <w:jc w:val="both"/>
            </w:pPr>
          </w:p>
        </w:tc>
        <w:tc>
          <w:tcPr>
            <w:tcW w:w="3019" w:type="dxa"/>
          </w:tcPr>
          <w:p w:rsidR="00243B4E" w:rsidRDefault="00243B4E" w:rsidP="00243B4E">
            <w:pPr>
              <w:autoSpaceDE w:val="0"/>
              <w:autoSpaceDN w:val="0"/>
              <w:adjustRightInd w:val="0"/>
              <w:spacing w:line="360" w:lineRule="auto"/>
              <w:rPr>
                <w:b/>
                <w:caps/>
              </w:rPr>
            </w:pPr>
          </w:p>
          <w:p w:rsidR="00243B4E" w:rsidRPr="00F74655" w:rsidRDefault="00243B4E" w:rsidP="00243B4E">
            <w:pPr>
              <w:autoSpaceDE w:val="0"/>
              <w:autoSpaceDN w:val="0"/>
              <w:adjustRightInd w:val="0"/>
              <w:spacing w:line="360" w:lineRule="auto"/>
              <w:rPr>
                <w:caps/>
              </w:rPr>
            </w:pPr>
            <w:r w:rsidRPr="00F74655">
              <w:rPr>
                <w:b/>
                <w:caps/>
              </w:rPr>
              <w:t>RYZYKO ekstremalne</w:t>
            </w:r>
            <w:r w:rsidRPr="00F74655">
              <w:rPr>
                <w:caps/>
              </w:rPr>
              <w:t>:</w:t>
            </w:r>
          </w:p>
          <w:p w:rsidR="00243B4E" w:rsidRDefault="00243B4E" w:rsidP="00243B4E">
            <w:pPr>
              <w:jc w:val="both"/>
            </w:pPr>
            <w:r w:rsidRPr="00F74655">
              <w:rPr>
                <w:caps/>
              </w:rPr>
              <w:t>np. wystąpiły czynniki przedwypadkowe, uczeń dokonał samookaleczenia, podjął inne działania</w:t>
            </w:r>
          </w:p>
        </w:tc>
      </w:tr>
    </w:tbl>
    <w:p w:rsidR="00243B4E" w:rsidRPr="000F6BCA" w:rsidRDefault="00243B4E" w:rsidP="00243B4E">
      <w:pPr>
        <w:jc w:val="both"/>
      </w:pPr>
    </w:p>
    <w:p w:rsidR="00243B4E" w:rsidRPr="000F6BCA" w:rsidRDefault="00243B4E" w:rsidP="00243B4E">
      <w:pPr>
        <w:shd w:val="clear" w:color="auto" w:fill="FFFFFF"/>
        <w:autoSpaceDE w:val="0"/>
        <w:autoSpaceDN w:val="0"/>
        <w:adjustRightInd w:val="0"/>
        <w:jc w:val="both"/>
      </w:pPr>
    </w:p>
    <w:p w:rsidR="00243B4E" w:rsidRPr="000F6BCA" w:rsidRDefault="00243B4E" w:rsidP="00BD5CC9">
      <w:pPr>
        <w:numPr>
          <w:ilvl w:val="0"/>
          <w:numId w:val="41"/>
        </w:numPr>
        <w:shd w:val="clear" w:color="auto" w:fill="FFFFFF"/>
        <w:autoSpaceDE w:val="0"/>
        <w:autoSpaceDN w:val="0"/>
        <w:adjustRightInd w:val="0"/>
        <w:jc w:val="both"/>
      </w:pPr>
      <w:r w:rsidRPr="000F6BCA">
        <w:rPr>
          <w:color w:val="000000"/>
        </w:rPr>
        <w:t>Zawiadom wychowawcę i członków Szkolnego Zespołu ds. Bezpieczeństwa, poinformuj o wynikach swojej oceny sytuacji (ryzyka);</w:t>
      </w:r>
    </w:p>
    <w:p w:rsidR="00243B4E" w:rsidRPr="000F6BCA" w:rsidRDefault="00243B4E" w:rsidP="00BD5CC9">
      <w:pPr>
        <w:numPr>
          <w:ilvl w:val="0"/>
          <w:numId w:val="41"/>
        </w:numPr>
        <w:shd w:val="clear" w:color="auto" w:fill="FFFFFF"/>
        <w:autoSpaceDE w:val="0"/>
        <w:autoSpaceDN w:val="0"/>
        <w:adjustRightInd w:val="0"/>
        <w:jc w:val="both"/>
      </w:pPr>
      <w:r w:rsidRPr="000F6BCA">
        <w:rPr>
          <w:color w:val="000000"/>
        </w:rPr>
        <w:lastRenderedPageBreak/>
        <w:t>Powiadom rodziców / opiekunów prawnych;</w:t>
      </w:r>
    </w:p>
    <w:p w:rsidR="00243B4E" w:rsidRPr="005A4D91" w:rsidRDefault="00243B4E" w:rsidP="00BD5CC9">
      <w:pPr>
        <w:numPr>
          <w:ilvl w:val="0"/>
          <w:numId w:val="41"/>
        </w:numPr>
        <w:shd w:val="clear" w:color="auto" w:fill="FFFFFF"/>
        <w:autoSpaceDE w:val="0"/>
        <w:autoSpaceDN w:val="0"/>
        <w:adjustRightInd w:val="0"/>
        <w:jc w:val="both"/>
      </w:pPr>
      <w:r w:rsidRPr="000F6BCA">
        <w:rPr>
          <w:color w:val="000000"/>
        </w:rPr>
        <w:t>Dokonaj (cię) wyboru priorytetów działania uzależniając działania od oceny sytuacji</w:t>
      </w:r>
      <w:r>
        <w:rPr>
          <w:color w:val="000000"/>
        </w:rPr>
        <w:t xml:space="preserve">. </w:t>
      </w:r>
      <w:r w:rsidRPr="005A4D91">
        <w:rPr>
          <w:color w:val="000000"/>
        </w:rPr>
        <w:t>Chroń ucznia oraz inne osoby przed zbędnymi czynnikami traumatyzującymi (np. kontaktem z mediami, świadkami, itp.)</w:t>
      </w:r>
    </w:p>
    <w:p w:rsidR="00243B4E" w:rsidRPr="005A4D91" w:rsidRDefault="00243B4E" w:rsidP="00243B4E">
      <w:pPr>
        <w:shd w:val="clear" w:color="auto" w:fill="FFFFFF"/>
        <w:autoSpaceDE w:val="0"/>
        <w:autoSpaceDN w:val="0"/>
        <w:adjustRightInd w:val="0"/>
        <w:ind w:left="720"/>
        <w:jc w:val="both"/>
      </w:pPr>
    </w:p>
    <w:p w:rsidR="00F74655" w:rsidRPr="005A4D91" w:rsidRDefault="00F74655" w:rsidP="00F74655">
      <w:pPr>
        <w:shd w:val="clear" w:color="auto" w:fill="FFFFFF"/>
        <w:autoSpaceDE w:val="0"/>
        <w:autoSpaceDN w:val="0"/>
        <w:adjustRightInd w:val="0"/>
        <w:jc w:val="both"/>
      </w:pPr>
      <w:r w:rsidRPr="005A4D91">
        <w:rPr>
          <w:color w:val="000000"/>
        </w:rPr>
        <w:t>Działania naprawcze</w:t>
      </w:r>
    </w:p>
    <w:p w:rsidR="00243B4E" w:rsidRPr="000F6BCA" w:rsidRDefault="00243B4E" w:rsidP="00BD5CC9">
      <w:pPr>
        <w:numPr>
          <w:ilvl w:val="0"/>
          <w:numId w:val="42"/>
        </w:numPr>
        <w:shd w:val="clear" w:color="auto" w:fill="FFFFFF"/>
        <w:autoSpaceDE w:val="0"/>
        <w:autoSpaceDN w:val="0"/>
        <w:adjustRightInd w:val="0"/>
        <w:jc w:val="both"/>
      </w:pPr>
      <w:r w:rsidRPr="000F6BCA">
        <w:rPr>
          <w:color w:val="000000"/>
        </w:rPr>
        <w:t>Dokonaj diagnozy ryzyka ponowienia zamachu (patrz: załącznik) uwzględniając, że odratowana osoba ma nadal poważne kłopoty z radzeniem sobie z problemami życiowymi;</w:t>
      </w:r>
    </w:p>
    <w:p w:rsidR="00243B4E" w:rsidRPr="000F6BCA" w:rsidRDefault="00243B4E" w:rsidP="00BD5CC9">
      <w:pPr>
        <w:numPr>
          <w:ilvl w:val="0"/>
          <w:numId w:val="42"/>
        </w:numPr>
        <w:shd w:val="clear" w:color="auto" w:fill="FFFFFF"/>
        <w:autoSpaceDE w:val="0"/>
        <w:autoSpaceDN w:val="0"/>
        <w:adjustRightInd w:val="0"/>
        <w:jc w:val="both"/>
      </w:pPr>
      <w:r w:rsidRPr="000F6BCA">
        <w:rPr>
          <w:color w:val="000000"/>
        </w:rPr>
        <w:t>Bezwzględnie skonsultuj dalszą strategię z PPP, lub placówką opieki zdrowotnej;</w:t>
      </w:r>
    </w:p>
    <w:p w:rsidR="00243B4E" w:rsidRPr="000F6BCA" w:rsidRDefault="00243B4E" w:rsidP="00BD5CC9">
      <w:pPr>
        <w:numPr>
          <w:ilvl w:val="0"/>
          <w:numId w:val="42"/>
        </w:numPr>
        <w:jc w:val="both"/>
      </w:pPr>
      <w:r w:rsidRPr="000F6BCA">
        <w:rPr>
          <w:color w:val="000000"/>
        </w:rPr>
        <w:t>Podejmij próbę zmobilizowania rodziny, aby udzieliła wsparcia bliskiemu, zapewniła mu bezpieczeństwo, wzmocniła wzajemne więzi.</w:t>
      </w:r>
    </w:p>
    <w:p w:rsidR="00F74655" w:rsidRPr="000F6BCA" w:rsidRDefault="00F74655" w:rsidP="00F74655">
      <w:pPr>
        <w:jc w:val="both"/>
      </w:pPr>
    </w:p>
    <w:p w:rsidR="00F74655" w:rsidRPr="005A4D91" w:rsidRDefault="00F74655" w:rsidP="00F74655">
      <w:pPr>
        <w:shd w:val="clear" w:color="auto" w:fill="FFFFFF"/>
        <w:autoSpaceDE w:val="0"/>
        <w:autoSpaceDN w:val="0"/>
        <w:adjustRightInd w:val="0"/>
        <w:jc w:val="both"/>
      </w:pPr>
      <w:r w:rsidRPr="005A4D91">
        <w:rPr>
          <w:color w:val="000000"/>
        </w:rPr>
        <w:t>Próba, zamiar samobójczy ucznia - lista sprawdzająca</w:t>
      </w:r>
    </w:p>
    <w:p w:rsidR="00F74655" w:rsidRPr="000F6BCA" w:rsidRDefault="00F74655" w:rsidP="00F74655">
      <w:pPr>
        <w:jc w:val="both"/>
      </w:pPr>
    </w:p>
    <w:tbl>
      <w:tblPr>
        <w:tblW w:w="0" w:type="auto"/>
        <w:tblInd w:w="40" w:type="dxa"/>
        <w:tblLayout w:type="fixed"/>
        <w:tblCellMar>
          <w:left w:w="40" w:type="dxa"/>
          <w:right w:w="40" w:type="dxa"/>
        </w:tblCellMar>
        <w:tblLook w:val="0000" w:firstRow="0" w:lastRow="0" w:firstColumn="0" w:lastColumn="0" w:noHBand="0" w:noVBand="0"/>
      </w:tblPr>
      <w:tblGrid>
        <w:gridCol w:w="542"/>
        <w:gridCol w:w="5890"/>
        <w:gridCol w:w="1344"/>
        <w:gridCol w:w="1344"/>
      </w:tblGrid>
      <w:tr w:rsidR="00F74655" w:rsidRPr="000F6BCA" w:rsidTr="00243B4E">
        <w:trPr>
          <w:trHeight w:val="567"/>
        </w:trPr>
        <w:tc>
          <w:tcPr>
            <w:tcW w:w="542"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243B4E">
            <w:pPr>
              <w:shd w:val="clear" w:color="auto" w:fill="FFFFFF"/>
              <w:autoSpaceDE w:val="0"/>
              <w:autoSpaceDN w:val="0"/>
              <w:adjustRightInd w:val="0"/>
              <w:jc w:val="center"/>
              <w:rPr>
                <w:b/>
                <w:spacing w:val="20"/>
              </w:rPr>
            </w:pPr>
            <w:r w:rsidRPr="000F6BCA">
              <w:rPr>
                <w:b/>
                <w:spacing w:val="20"/>
              </w:rPr>
              <w:t>Lp.</w:t>
            </w:r>
          </w:p>
        </w:tc>
        <w:tc>
          <w:tcPr>
            <w:tcW w:w="5890"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243B4E">
            <w:pPr>
              <w:shd w:val="clear" w:color="auto" w:fill="FFFFFF"/>
              <w:autoSpaceDE w:val="0"/>
              <w:autoSpaceDN w:val="0"/>
              <w:adjustRightInd w:val="0"/>
              <w:jc w:val="center"/>
              <w:rPr>
                <w:b/>
                <w:spacing w:val="20"/>
              </w:rPr>
            </w:pPr>
            <w:r w:rsidRPr="000F6BCA">
              <w:rPr>
                <w:b/>
                <w:color w:val="000000"/>
                <w:spacing w:val="20"/>
              </w:rPr>
              <w:t>Czynnik wysokiego ryzyka</w:t>
            </w:r>
          </w:p>
        </w:tc>
        <w:tc>
          <w:tcPr>
            <w:tcW w:w="1344"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243B4E">
            <w:pPr>
              <w:shd w:val="clear" w:color="auto" w:fill="FFFFFF"/>
              <w:autoSpaceDE w:val="0"/>
              <w:autoSpaceDN w:val="0"/>
              <w:adjustRightInd w:val="0"/>
              <w:jc w:val="center"/>
              <w:rPr>
                <w:b/>
                <w:spacing w:val="20"/>
              </w:rPr>
            </w:pPr>
            <w:r w:rsidRPr="000F6BCA">
              <w:rPr>
                <w:b/>
                <w:color w:val="000000"/>
                <w:spacing w:val="20"/>
              </w:rPr>
              <w:t>TAK</w:t>
            </w:r>
          </w:p>
        </w:tc>
        <w:tc>
          <w:tcPr>
            <w:tcW w:w="1344"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243B4E">
            <w:pPr>
              <w:shd w:val="clear" w:color="auto" w:fill="FFFFFF"/>
              <w:autoSpaceDE w:val="0"/>
              <w:autoSpaceDN w:val="0"/>
              <w:adjustRightInd w:val="0"/>
              <w:jc w:val="center"/>
              <w:rPr>
                <w:b/>
                <w:spacing w:val="20"/>
              </w:rPr>
            </w:pPr>
            <w:r w:rsidRPr="000F6BCA">
              <w:rPr>
                <w:b/>
                <w:color w:val="000000"/>
                <w:spacing w:val="20"/>
              </w:rPr>
              <w:t>NIE</w:t>
            </w:r>
          </w:p>
        </w:tc>
      </w:tr>
      <w:tr w:rsidR="00F74655" w:rsidRPr="000F6BCA" w:rsidTr="00243B4E">
        <w:trPr>
          <w:trHeight w:val="567"/>
        </w:trPr>
        <w:tc>
          <w:tcPr>
            <w:tcW w:w="542"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BD5CC9">
            <w:pPr>
              <w:numPr>
                <w:ilvl w:val="0"/>
                <w:numId w:val="25"/>
              </w:numPr>
              <w:shd w:val="clear" w:color="auto" w:fill="FFFFFF"/>
              <w:autoSpaceDE w:val="0"/>
              <w:autoSpaceDN w:val="0"/>
              <w:adjustRightInd w:val="0"/>
              <w:jc w:val="both"/>
            </w:pPr>
          </w:p>
        </w:tc>
        <w:tc>
          <w:tcPr>
            <w:tcW w:w="5890"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243B4E">
            <w:pPr>
              <w:shd w:val="clear" w:color="auto" w:fill="FFFFFF"/>
              <w:autoSpaceDE w:val="0"/>
              <w:autoSpaceDN w:val="0"/>
              <w:adjustRightInd w:val="0"/>
              <w:jc w:val="both"/>
            </w:pPr>
            <w:r w:rsidRPr="000F6BCA">
              <w:rPr>
                <w:color w:val="000000"/>
              </w:rPr>
              <w:t>Czy uczeń mówi lub w inny sposób wyraża beznadziejność, bezradność?</w:t>
            </w:r>
          </w:p>
        </w:tc>
        <w:tc>
          <w:tcPr>
            <w:tcW w:w="1344"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243B4E">
            <w:pPr>
              <w:shd w:val="clear" w:color="auto" w:fill="FFFFFF"/>
              <w:autoSpaceDE w:val="0"/>
              <w:autoSpaceDN w:val="0"/>
              <w:adjustRightInd w:val="0"/>
              <w:jc w:val="both"/>
            </w:pPr>
          </w:p>
        </w:tc>
        <w:tc>
          <w:tcPr>
            <w:tcW w:w="1344"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243B4E">
            <w:pPr>
              <w:shd w:val="clear" w:color="auto" w:fill="FFFFFF"/>
              <w:autoSpaceDE w:val="0"/>
              <w:autoSpaceDN w:val="0"/>
              <w:adjustRightInd w:val="0"/>
              <w:jc w:val="both"/>
            </w:pPr>
          </w:p>
        </w:tc>
      </w:tr>
      <w:tr w:rsidR="00F74655" w:rsidRPr="000F6BCA" w:rsidTr="00243B4E">
        <w:trPr>
          <w:trHeight w:val="567"/>
        </w:trPr>
        <w:tc>
          <w:tcPr>
            <w:tcW w:w="542"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BD5CC9">
            <w:pPr>
              <w:numPr>
                <w:ilvl w:val="0"/>
                <w:numId w:val="25"/>
              </w:numPr>
              <w:shd w:val="clear" w:color="auto" w:fill="FFFFFF"/>
              <w:autoSpaceDE w:val="0"/>
              <w:autoSpaceDN w:val="0"/>
              <w:adjustRightInd w:val="0"/>
              <w:jc w:val="both"/>
            </w:pPr>
          </w:p>
        </w:tc>
        <w:tc>
          <w:tcPr>
            <w:tcW w:w="5890"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243B4E">
            <w:pPr>
              <w:shd w:val="clear" w:color="auto" w:fill="FFFFFF"/>
              <w:autoSpaceDE w:val="0"/>
              <w:autoSpaceDN w:val="0"/>
              <w:adjustRightInd w:val="0"/>
              <w:jc w:val="both"/>
            </w:pPr>
            <w:r w:rsidRPr="000F6BCA">
              <w:rPr>
                <w:color w:val="000000"/>
              </w:rPr>
              <w:t>Czy bezpośrednio lub pośrednio mówi o samobójstwie?</w:t>
            </w:r>
            <w:r w:rsidRPr="000F6BCA">
              <w:t xml:space="preserve"> </w:t>
            </w:r>
          </w:p>
        </w:tc>
        <w:tc>
          <w:tcPr>
            <w:tcW w:w="1344"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243B4E">
            <w:pPr>
              <w:shd w:val="clear" w:color="auto" w:fill="FFFFFF"/>
              <w:autoSpaceDE w:val="0"/>
              <w:autoSpaceDN w:val="0"/>
              <w:adjustRightInd w:val="0"/>
              <w:jc w:val="both"/>
            </w:pPr>
          </w:p>
        </w:tc>
        <w:tc>
          <w:tcPr>
            <w:tcW w:w="1344"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243B4E">
            <w:pPr>
              <w:shd w:val="clear" w:color="auto" w:fill="FFFFFF"/>
              <w:autoSpaceDE w:val="0"/>
              <w:autoSpaceDN w:val="0"/>
              <w:adjustRightInd w:val="0"/>
              <w:jc w:val="both"/>
            </w:pPr>
          </w:p>
        </w:tc>
      </w:tr>
      <w:tr w:rsidR="00F74655" w:rsidRPr="000F6BCA" w:rsidTr="00243B4E">
        <w:trPr>
          <w:trHeight w:val="567"/>
        </w:trPr>
        <w:tc>
          <w:tcPr>
            <w:tcW w:w="542"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BD5CC9">
            <w:pPr>
              <w:numPr>
                <w:ilvl w:val="0"/>
                <w:numId w:val="25"/>
              </w:numPr>
              <w:shd w:val="clear" w:color="auto" w:fill="FFFFFF"/>
              <w:autoSpaceDE w:val="0"/>
              <w:autoSpaceDN w:val="0"/>
              <w:adjustRightInd w:val="0"/>
              <w:jc w:val="both"/>
            </w:pPr>
          </w:p>
        </w:tc>
        <w:tc>
          <w:tcPr>
            <w:tcW w:w="5890"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243B4E">
            <w:pPr>
              <w:shd w:val="clear" w:color="auto" w:fill="FFFFFF"/>
              <w:autoSpaceDE w:val="0"/>
              <w:autoSpaceDN w:val="0"/>
              <w:adjustRightInd w:val="0"/>
              <w:jc w:val="both"/>
            </w:pPr>
            <w:r w:rsidRPr="000F6BCA">
              <w:rPr>
                <w:color w:val="000000"/>
              </w:rPr>
              <w:t>Czy w ostatnim czasie pozbywał się osobistych przedmiotów- przedtem dla niego ważnych?</w:t>
            </w:r>
          </w:p>
        </w:tc>
        <w:tc>
          <w:tcPr>
            <w:tcW w:w="1344"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243B4E">
            <w:pPr>
              <w:shd w:val="clear" w:color="auto" w:fill="FFFFFF"/>
              <w:autoSpaceDE w:val="0"/>
              <w:autoSpaceDN w:val="0"/>
              <w:adjustRightInd w:val="0"/>
              <w:jc w:val="both"/>
            </w:pPr>
          </w:p>
        </w:tc>
        <w:tc>
          <w:tcPr>
            <w:tcW w:w="1344"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243B4E">
            <w:pPr>
              <w:shd w:val="clear" w:color="auto" w:fill="FFFFFF"/>
              <w:autoSpaceDE w:val="0"/>
              <w:autoSpaceDN w:val="0"/>
              <w:adjustRightInd w:val="0"/>
              <w:jc w:val="both"/>
            </w:pPr>
          </w:p>
        </w:tc>
      </w:tr>
      <w:tr w:rsidR="00F74655" w:rsidRPr="000F6BCA" w:rsidTr="00243B4E">
        <w:trPr>
          <w:trHeight w:val="567"/>
        </w:trPr>
        <w:tc>
          <w:tcPr>
            <w:tcW w:w="542"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BD5CC9">
            <w:pPr>
              <w:numPr>
                <w:ilvl w:val="0"/>
                <w:numId w:val="25"/>
              </w:numPr>
              <w:shd w:val="clear" w:color="auto" w:fill="FFFFFF"/>
              <w:autoSpaceDE w:val="0"/>
              <w:autoSpaceDN w:val="0"/>
              <w:adjustRightInd w:val="0"/>
              <w:jc w:val="both"/>
            </w:pPr>
          </w:p>
        </w:tc>
        <w:tc>
          <w:tcPr>
            <w:tcW w:w="5890"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243B4E">
            <w:pPr>
              <w:shd w:val="clear" w:color="auto" w:fill="FFFFFF"/>
              <w:autoSpaceDE w:val="0"/>
              <w:autoSpaceDN w:val="0"/>
              <w:adjustRightInd w:val="0"/>
              <w:jc w:val="both"/>
            </w:pPr>
            <w:r w:rsidRPr="000F6BCA">
              <w:rPr>
                <w:color w:val="000000"/>
              </w:rPr>
              <w:t>Czy ostatnio zaczął izolować się, wycofywać z kontaktów, także z bliskimi kolegami?</w:t>
            </w:r>
          </w:p>
        </w:tc>
        <w:tc>
          <w:tcPr>
            <w:tcW w:w="1344"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243B4E">
            <w:pPr>
              <w:shd w:val="clear" w:color="auto" w:fill="FFFFFF"/>
              <w:autoSpaceDE w:val="0"/>
              <w:autoSpaceDN w:val="0"/>
              <w:adjustRightInd w:val="0"/>
              <w:jc w:val="both"/>
            </w:pPr>
          </w:p>
        </w:tc>
        <w:tc>
          <w:tcPr>
            <w:tcW w:w="1344"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243B4E">
            <w:pPr>
              <w:shd w:val="clear" w:color="auto" w:fill="FFFFFF"/>
              <w:autoSpaceDE w:val="0"/>
              <w:autoSpaceDN w:val="0"/>
              <w:adjustRightInd w:val="0"/>
              <w:jc w:val="both"/>
            </w:pPr>
          </w:p>
        </w:tc>
      </w:tr>
      <w:tr w:rsidR="00F74655" w:rsidRPr="000F6BCA" w:rsidTr="00243B4E">
        <w:trPr>
          <w:trHeight w:val="567"/>
        </w:trPr>
        <w:tc>
          <w:tcPr>
            <w:tcW w:w="542"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BD5CC9">
            <w:pPr>
              <w:numPr>
                <w:ilvl w:val="0"/>
                <w:numId w:val="25"/>
              </w:numPr>
              <w:shd w:val="clear" w:color="auto" w:fill="FFFFFF"/>
              <w:autoSpaceDE w:val="0"/>
              <w:autoSpaceDN w:val="0"/>
              <w:adjustRightInd w:val="0"/>
              <w:jc w:val="both"/>
            </w:pPr>
          </w:p>
        </w:tc>
        <w:tc>
          <w:tcPr>
            <w:tcW w:w="5890"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243B4E">
            <w:pPr>
              <w:shd w:val="clear" w:color="auto" w:fill="FFFFFF"/>
              <w:autoSpaceDE w:val="0"/>
              <w:autoSpaceDN w:val="0"/>
              <w:adjustRightInd w:val="0"/>
              <w:jc w:val="both"/>
            </w:pPr>
            <w:r w:rsidRPr="000F6BCA">
              <w:rPr>
                <w:color w:val="000000"/>
              </w:rPr>
              <w:t>Czy zaniechał zajęć, zabaw, dyscyplin sportu dotąd sprawiających mu przyjemność?</w:t>
            </w:r>
          </w:p>
        </w:tc>
        <w:tc>
          <w:tcPr>
            <w:tcW w:w="1344"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243B4E">
            <w:pPr>
              <w:shd w:val="clear" w:color="auto" w:fill="FFFFFF"/>
              <w:autoSpaceDE w:val="0"/>
              <w:autoSpaceDN w:val="0"/>
              <w:adjustRightInd w:val="0"/>
              <w:jc w:val="both"/>
            </w:pPr>
          </w:p>
        </w:tc>
        <w:tc>
          <w:tcPr>
            <w:tcW w:w="1344"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243B4E">
            <w:pPr>
              <w:shd w:val="clear" w:color="auto" w:fill="FFFFFF"/>
              <w:autoSpaceDE w:val="0"/>
              <w:autoSpaceDN w:val="0"/>
              <w:adjustRightInd w:val="0"/>
              <w:jc w:val="both"/>
            </w:pPr>
          </w:p>
        </w:tc>
      </w:tr>
      <w:tr w:rsidR="00F74655" w:rsidRPr="000F6BCA" w:rsidTr="00243B4E">
        <w:trPr>
          <w:trHeight w:val="567"/>
        </w:trPr>
        <w:tc>
          <w:tcPr>
            <w:tcW w:w="542"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BD5CC9">
            <w:pPr>
              <w:numPr>
                <w:ilvl w:val="0"/>
                <w:numId w:val="25"/>
              </w:numPr>
              <w:shd w:val="clear" w:color="auto" w:fill="FFFFFF"/>
              <w:autoSpaceDE w:val="0"/>
              <w:autoSpaceDN w:val="0"/>
              <w:adjustRightInd w:val="0"/>
              <w:jc w:val="both"/>
            </w:pPr>
          </w:p>
        </w:tc>
        <w:tc>
          <w:tcPr>
            <w:tcW w:w="5890"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243B4E">
            <w:pPr>
              <w:shd w:val="clear" w:color="auto" w:fill="FFFFFF"/>
              <w:autoSpaceDE w:val="0"/>
              <w:autoSpaceDN w:val="0"/>
              <w:adjustRightInd w:val="0"/>
              <w:jc w:val="both"/>
            </w:pPr>
            <w:r w:rsidRPr="000F6BCA">
              <w:rPr>
                <w:color w:val="000000"/>
              </w:rPr>
              <w:t>Czy napisał testament, list pożegnalny?</w:t>
            </w:r>
          </w:p>
        </w:tc>
        <w:tc>
          <w:tcPr>
            <w:tcW w:w="1344"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243B4E">
            <w:pPr>
              <w:shd w:val="clear" w:color="auto" w:fill="FFFFFF"/>
              <w:autoSpaceDE w:val="0"/>
              <w:autoSpaceDN w:val="0"/>
              <w:adjustRightInd w:val="0"/>
              <w:jc w:val="both"/>
            </w:pPr>
          </w:p>
        </w:tc>
        <w:tc>
          <w:tcPr>
            <w:tcW w:w="1344"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243B4E">
            <w:pPr>
              <w:shd w:val="clear" w:color="auto" w:fill="FFFFFF"/>
              <w:autoSpaceDE w:val="0"/>
              <w:autoSpaceDN w:val="0"/>
              <w:adjustRightInd w:val="0"/>
              <w:jc w:val="both"/>
            </w:pPr>
          </w:p>
        </w:tc>
      </w:tr>
      <w:tr w:rsidR="00F74655" w:rsidRPr="000F6BCA" w:rsidTr="00243B4E">
        <w:trPr>
          <w:trHeight w:val="567"/>
        </w:trPr>
        <w:tc>
          <w:tcPr>
            <w:tcW w:w="542"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BD5CC9">
            <w:pPr>
              <w:numPr>
                <w:ilvl w:val="0"/>
                <w:numId w:val="25"/>
              </w:numPr>
              <w:shd w:val="clear" w:color="auto" w:fill="FFFFFF"/>
              <w:autoSpaceDE w:val="0"/>
              <w:autoSpaceDN w:val="0"/>
              <w:adjustRightInd w:val="0"/>
              <w:jc w:val="both"/>
            </w:pPr>
          </w:p>
        </w:tc>
        <w:tc>
          <w:tcPr>
            <w:tcW w:w="5890"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243B4E">
            <w:pPr>
              <w:shd w:val="clear" w:color="auto" w:fill="FFFFFF"/>
              <w:autoSpaceDE w:val="0"/>
              <w:autoSpaceDN w:val="0"/>
              <w:adjustRightInd w:val="0"/>
              <w:jc w:val="both"/>
            </w:pPr>
            <w:r w:rsidRPr="000F6BCA">
              <w:rPr>
                <w:color w:val="000000"/>
              </w:rPr>
              <w:t>Czy używa wyrażeń, które wskazuj ą na jakiś moment w czasie, który wiąże się z końcem, zaprzestaniem, odejściem, inną sytuacją?</w:t>
            </w:r>
          </w:p>
        </w:tc>
        <w:tc>
          <w:tcPr>
            <w:tcW w:w="1344"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243B4E">
            <w:pPr>
              <w:shd w:val="clear" w:color="auto" w:fill="FFFFFF"/>
              <w:autoSpaceDE w:val="0"/>
              <w:autoSpaceDN w:val="0"/>
              <w:adjustRightInd w:val="0"/>
              <w:jc w:val="both"/>
            </w:pPr>
          </w:p>
        </w:tc>
        <w:tc>
          <w:tcPr>
            <w:tcW w:w="1344"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243B4E">
            <w:pPr>
              <w:shd w:val="clear" w:color="auto" w:fill="FFFFFF"/>
              <w:autoSpaceDE w:val="0"/>
              <w:autoSpaceDN w:val="0"/>
              <w:adjustRightInd w:val="0"/>
              <w:jc w:val="both"/>
            </w:pPr>
          </w:p>
        </w:tc>
      </w:tr>
      <w:tr w:rsidR="00F74655" w:rsidRPr="000F6BCA" w:rsidTr="00243B4E">
        <w:trPr>
          <w:trHeight w:val="567"/>
        </w:trPr>
        <w:tc>
          <w:tcPr>
            <w:tcW w:w="542"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BD5CC9">
            <w:pPr>
              <w:numPr>
                <w:ilvl w:val="0"/>
                <w:numId w:val="25"/>
              </w:numPr>
              <w:shd w:val="clear" w:color="auto" w:fill="FFFFFF"/>
              <w:autoSpaceDE w:val="0"/>
              <w:autoSpaceDN w:val="0"/>
              <w:adjustRightInd w:val="0"/>
              <w:jc w:val="both"/>
            </w:pPr>
          </w:p>
        </w:tc>
        <w:tc>
          <w:tcPr>
            <w:tcW w:w="5890"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243B4E">
            <w:pPr>
              <w:shd w:val="clear" w:color="auto" w:fill="FFFFFF"/>
              <w:autoSpaceDE w:val="0"/>
              <w:autoSpaceDN w:val="0"/>
              <w:adjustRightInd w:val="0"/>
              <w:jc w:val="both"/>
            </w:pPr>
            <w:r w:rsidRPr="000F6BCA">
              <w:rPr>
                <w:color w:val="000000"/>
              </w:rPr>
              <w:t>Czy przeszedł niedawno zdecydowaną zmianę charakteru, nastroju, zachowania?</w:t>
            </w:r>
          </w:p>
        </w:tc>
        <w:tc>
          <w:tcPr>
            <w:tcW w:w="1344"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243B4E">
            <w:pPr>
              <w:shd w:val="clear" w:color="auto" w:fill="FFFFFF"/>
              <w:autoSpaceDE w:val="0"/>
              <w:autoSpaceDN w:val="0"/>
              <w:adjustRightInd w:val="0"/>
              <w:jc w:val="both"/>
            </w:pPr>
          </w:p>
        </w:tc>
        <w:tc>
          <w:tcPr>
            <w:tcW w:w="1344"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243B4E">
            <w:pPr>
              <w:shd w:val="clear" w:color="auto" w:fill="FFFFFF"/>
              <w:autoSpaceDE w:val="0"/>
              <w:autoSpaceDN w:val="0"/>
              <w:adjustRightInd w:val="0"/>
              <w:jc w:val="both"/>
            </w:pPr>
          </w:p>
        </w:tc>
      </w:tr>
      <w:tr w:rsidR="00F74655" w:rsidRPr="000F6BCA" w:rsidTr="00243B4E">
        <w:trPr>
          <w:trHeight w:val="567"/>
        </w:trPr>
        <w:tc>
          <w:tcPr>
            <w:tcW w:w="542"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BD5CC9">
            <w:pPr>
              <w:numPr>
                <w:ilvl w:val="0"/>
                <w:numId w:val="25"/>
              </w:numPr>
              <w:shd w:val="clear" w:color="auto" w:fill="FFFFFF"/>
              <w:autoSpaceDE w:val="0"/>
              <w:autoSpaceDN w:val="0"/>
              <w:adjustRightInd w:val="0"/>
              <w:jc w:val="both"/>
            </w:pPr>
          </w:p>
        </w:tc>
        <w:tc>
          <w:tcPr>
            <w:tcW w:w="5890"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243B4E">
            <w:pPr>
              <w:shd w:val="clear" w:color="auto" w:fill="FFFFFF"/>
              <w:autoSpaceDE w:val="0"/>
              <w:autoSpaceDN w:val="0"/>
              <w:adjustRightInd w:val="0"/>
              <w:jc w:val="both"/>
            </w:pPr>
            <w:r w:rsidRPr="000F6BCA">
              <w:rPr>
                <w:color w:val="000000"/>
              </w:rPr>
              <w:t>Czy ostatnio zmienił swoje nawyki, np. przestał dbać o wygląd ?</w:t>
            </w:r>
          </w:p>
        </w:tc>
        <w:tc>
          <w:tcPr>
            <w:tcW w:w="1344"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243B4E">
            <w:pPr>
              <w:shd w:val="clear" w:color="auto" w:fill="FFFFFF"/>
              <w:autoSpaceDE w:val="0"/>
              <w:autoSpaceDN w:val="0"/>
              <w:adjustRightInd w:val="0"/>
              <w:jc w:val="both"/>
            </w:pPr>
          </w:p>
        </w:tc>
        <w:tc>
          <w:tcPr>
            <w:tcW w:w="1344"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243B4E">
            <w:pPr>
              <w:shd w:val="clear" w:color="auto" w:fill="FFFFFF"/>
              <w:autoSpaceDE w:val="0"/>
              <w:autoSpaceDN w:val="0"/>
              <w:adjustRightInd w:val="0"/>
              <w:jc w:val="both"/>
            </w:pPr>
          </w:p>
        </w:tc>
      </w:tr>
      <w:tr w:rsidR="00F74655" w:rsidRPr="000F6BCA" w:rsidTr="00243B4E">
        <w:trPr>
          <w:trHeight w:val="567"/>
        </w:trPr>
        <w:tc>
          <w:tcPr>
            <w:tcW w:w="542"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BD5CC9">
            <w:pPr>
              <w:numPr>
                <w:ilvl w:val="0"/>
                <w:numId w:val="25"/>
              </w:numPr>
              <w:shd w:val="clear" w:color="auto" w:fill="FFFFFF"/>
              <w:autoSpaceDE w:val="0"/>
              <w:autoSpaceDN w:val="0"/>
              <w:adjustRightInd w:val="0"/>
              <w:jc w:val="both"/>
            </w:pPr>
          </w:p>
        </w:tc>
        <w:tc>
          <w:tcPr>
            <w:tcW w:w="5890"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243B4E">
            <w:pPr>
              <w:shd w:val="clear" w:color="auto" w:fill="FFFFFF"/>
              <w:autoSpaceDE w:val="0"/>
              <w:autoSpaceDN w:val="0"/>
              <w:adjustRightInd w:val="0"/>
              <w:jc w:val="both"/>
            </w:pPr>
            <w:r w:rsidRPr="000F6BCA">
              <w:rPr>
                <w:color w:val="000000"/>
              </w:rPr>
              <w:t>Czy ma problemy zjedzeniem, spaniem nieuzasadnione organicznie?</w:t>
            </w:r>
          </w:p>
        </w:tc>
        <w:tc>
          <w:tcPr>
            <w:tcW w:w="1344"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243B4E">
            <w:pPr>
              <w:shd w:val="clear" w:color="auto" w:fill="FFFFFF"/>
              <w:autoSpaceDE w:val="0"/>
              <w:autoSpaceDN w:val="0"/>
              <w:adjustRightInd w:val="0"/>
              <w:jc w:val="both"/>
            </w:pPr>
          </w:p>
        </w:tc>
        <w:tc>
          <w:tcPr>
            <w:tcW w:w="1344"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243B4E">
            <w:pPr>
              <w:shd w:val="clear" w:color="auto" w:fill="FFFFFF"/>
              <w:autoSpaceDE w:val="0"/>
              <w:autoSpaceDN w:val="0"/>
              <w:adjustRightInd w:val="0"/>
              <w:jc w:val="both"/>
            </w:pPr>
          </w:p>
        </w:tc>
      </w:tr>
      <w:tr w:rsidR="00F74655" w:rsidRPr="000F6BCA" w:rsidTr="00243B4E">
        <w:trPr>
          <w:trHeight w:val="567"/>
        </w:trPr>
        <w:tc>
          <w:tcPr>
            <w:tcW w:w="542"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BD5CC9">
            <w:pPr>
              <w:numPr>
                <w:ilvl w:val="0"/>
                <w:numId w:val="25"/>
              </w:numPr>
              <w:shd w:val="clear" w:color="auto" w:fill="FFFFFF"/>
              <w:autoSpaceDE w:val="0"/>
              <w:autoSpaceDN w:val="0"/>
              <w:adjustRightInd w:val="0"/>
              <w:jc w:val="both"/>
            </w:pPr>
          </w:p>
        </w:tc>
        <w:tc>
          <w:tcPr>
            <w:tcW w:w="5890"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243B4E">
            <w:pPr>
              <w:shd w:val="clear" w:color="auto" w:fill="FFFFFF"/>
              <w:autoSpaceDE w:val="0"/>
              <w:autoSpaceDN w:val="0"/>
              <w:adjustRightInd w:val="0"/>
              <w:jc w:val="both"/>
            </w:pPr>
            <w:r w:rsidRPr="000F6BCA">
              <w:rPr>
                <w:color w:val="000000"/>
              </w:rPr>
              <w:t>Czy podejmował wcześniej próby samobójcze?</w:t>
            </w:r>
          </w:p>
        </w:tc>
        <w:tc>
          <w:tcPr>
            <w:tcW w:w="1344"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243B4E">
            <w:pPr>
              <w:shd w:val="clear" w:color="auto" w:fill="FFFFFF"/>
              <w:autoSpaceDE w:val="0"/>
              <w:autoSpaceDN w:val="0"/>
              <w:adjustRightInd w:val="0"/>
              <w:jc w:val="both"/>
            </w:pPr>
          </w:p>
        </w:tc>
        <w:tc>
          <w:tcPr>
            <w:tcW w:w="1344"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243B4E">
            <w:pPr>
              <w:shd w:val="clear" w:color="auto" w:fill="FFFFFF"/>
              <w:autoSpaceDE w:val="0"/>
              <w:autoSpaceDN w:val="0"/>
              <w:adjustRightInd w:val="0"/>
              <w:jc w:val="both"/>
            </w:pPr>
          </w:p>
        </w:tc>
      </w:tr>
      <w:tr w:rsidR="00F74655" w:rsidRPr="000F6BCA" w:rsidTr="00243B4E">
        <w:trPr>
          <w:trHeight w:val="567"/>
        </w:trPr>
        <w:tc>
          <w:tcPr>
            <w:tcW w:w="542"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BD5CC9">
            <w:pPr>
              <w:numPr>
                <w:ilvl w:val="0"/>
                <w:numId w:val="25"/>
              </w:numPr>
              <w:shd w:val="clear" w:color="auto" w:fill="FFFFFF"/>
              <w:autoSpaceDE w:val="0"/>
              <w:autoSpaceDN w:val="0"/>
              <w:adjustRightInd w:val="0"/>
              <w:jc w:val="both"/>
            </w:pPr>
          </w:p>
        </w:tc>
        <w:tc>
          <w:tcPr>
            <w:tcW w:w="5890"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243B4E">
            <w:pPr>
              <w:shd w:val="clear" w:color="auto" w:fill="FFFFFF"/>
              <w:autoSpaceDE w:val="0"/>
              <w:autoSpaceDN w:val="0"/>
              <w:adjustRightInd w:val="0"/>
              <w:jc w:val="both"/>
            </w:pPr>
            <w:r w:rsidRPr="000F6BCA">
              <w:rPr>
                <w:color w:val="000000"/>
              </w:rPr>
              <w:t>Czy podejmuje jakieś szczególnie ryzykowne zachowania?</w:t>
            </w:r>
          </w:p>
        </w:tc>
        <w:tc>
          <w:tcPr>
            <w:tcW w:w="1344"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243B4E">
            <w:pPr>
              <w:shd w:val="clear" w:color="auto" w:fill="FFFFFF"/>
              <w:autoSpaceDE w:val="0"/>
              <w:autoSpaceDN w:val="0"/>
              <w:adjustRightInd w:val="0"/>
              <w:jc w:val="both"/>
            </w:pPr>
          </w:p>
        </w:tc>
        <w:tc>
          <w:tcPr>
            <w:tcW w:w="1344"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243B4E">
            <w:pPr>
              <w:shd w:val="clear" w:color="auto" w:fill="FFFFFF"/>
              <w:autoSpaceDE w:val="0"/>
              <w:autoSpaceDN w:val="0"/>
              <w:adjustRightInd w:val="0"/>
              <w:jc w:val="both"/>
            </w:pPr>
          </w:p>
        </w:tc>
      </w:tr>
      <w:tr w:rsidR="00F74655" w:rsidRPr="000F6BCA" w:rsidTr="00243B4E">
        <w:trPr>
          <w:trHeight w:val="567"/>
        </w:trPr>
        <w:tc>
          <w:tcPr>
            <w:tcW w:w="542"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BD5CC9">
            <w:pPr>
              <w:numPr>
                <w:ilvl w:val="0"/>
                <w:numId w:val="25"/>
              </w:numPr>
              <w:shd w:val="clear" w:color="auto" w:fill="FFFFFF"/>
              <w:autoSpaceDE w:val="0"/>
              <w:autoSpaceDN w:val="0"/>
              <w:adjustRightInd w:val="0"/>
              <w:jc w:val="both"/>
            </w:pPr>
          </w:p>
        </w:tc>
        <w:tc>
          <w:tcPr>
            <w:tcW w:w="5890"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243B4E">
            <w:pPr>
              <w:shd w:val="clear" w:color="auto" w:fill="FFFFFF"/>
              <w:autoSpaceDE w:val="0"/>
              <w:autoSpaceDN w:val="0"/>
              <w:adjustRightInd w:val="0"/>
              <w:jc w:val="both"/>
            </w:pPr>
            <w:r w:rsidRPr="000F6BCA">
              <w:rPr>
                <w:color w:val="000000"/>
              </w:rPr>
              <w:t>Czy doświadczył niedawno straty, traumy?</w:t>
            </w:r>
          </w:p>
        </w:tc>
        <w:tc>
          <w:tcPr>
            <w:tcW w:w="1344"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243B4E">
            <w:pPr>
              <w:shd w:val="clear" w:color="auto" w:fill="FFFFFF"/>
              <w:autoSpaceDE w:val="0"/>
              <w:autoSpaceDN w:val="0"/>
              <w:adjustRightInd w:val="0"/>
              <w:jc w:val="both"/>
            </w:pPr>
          </w:p>
        </w:tc>
        <w:tc>
          <w:tcPr>
            <w:tcW w:w="1344"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243B4E">
            <w:pPr>
              <w:shd w:val="clear" w:color="auto" w:fill="FFFFFF"/>
              <w:autoSpaceDE w:val="0"/>
              <w:autoSpaceDN w:val="0"/>
              <w:adjustRightInd w:val="0"/>
              <w:jc w:val="both"/>
            </w:pPr>
          </w:p>
        </w:tc>
      </w:tr>
      <w:tr w:rsidR="00F74655" w:rsidRPr="000F6BCA" w:rsidTr="00243B4E">
        <w:trPr>
          <w:trHeight w:val="567"/>
        </w:trPr>
        <w:tc>
          <w:tcPr>
            <w:tcW w:w="542"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BD5CC9">
            <w:pPr>
              <w:numPr>
                <w:ilvl w:val="0"/>
                <w:numId w:val="25"/>
              </w:numPr>
              <w:shd w:val="clear" w:color="auto" w:fill="FFFFFF"/>
              <w:autoSpaceDE w:val="0"/>
              <w:autoSpaceDN w:val="0"/>
              <w:adjustRightInd w:val="0"/>
              <w:jc w:val="both"/>
            </w:pPr>
          </w:p>
        </w:tc>
        <w:tc>
          <w:tcPr>
            <w:tcW w:w="5890"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243B4E">
            <w:pPr>
              <w:shd w:val="clear" w:color="auto" w:fill="FFFFFF"/>
              <w:autoSpaceDE w:val="0"/>
              <w:autoSpaceDN w:val="0"/>
              <w:adjustRightInd w:val="0"/>
              <w:jc w:val="both"/>
            </w:pPr>
            <w:r w:rsidRPr="000F6BCA">
              <w:rPr>
                <w:color w:val="000000"/>
              </w:rPr>
              <w:t>Czy daje wyraz swemu zainteresowaniu tematyką śmierci, umierania, życia po śmierci?</w:t>
            </w:r>
          </w:p>
        </w:tc>
        <w:tc>
          <w:tcPr>
            <w:tcW w:w="1344"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243B4E">
            <w:pPr>
              <w:shd w:val="clear" w:color="auto" w:fill="FFFFFF"/>
              <w:autoSpaceDE w:val="0"/>
              <w:autoSpaceDN w:val="0"/>
              <w:adjustRightInd w:val="0"/>
              <w:jc w:val="both"/>
            </w:pPr>
          </w:p>
        </w:tc>
        <w:tc>
          <w:tcPr>
            <w:tcW w:w="1344"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243B4E">
            <w:pPr>
              <w:shd w:val="clear" w:color="auto" w:fill="FFFFFF"/>
              <w:autoSpaceDE w:val="0"/>
              <w:autoSpaceDN w:val="0"/>
              <w:adjustRightInd w:val="0"/>
              <w:jc w:val="both"/>
            </w:pPr>
          </w:p>
        </w:tc>
      </w:tr>
      <w:tr w:rsidR="00F74655" w:rsidRPr="000F6BCA" w:rsidTr="00243B4E">
        <w:trPr>
          <w:trHeight w:val="567"/>
        </w:trPr>
        <w:tc>
          <w:tcPr>
            <w:tcW w:w="542"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BD5CC9">
            <w:pPr>
              <w:numPr>
                <w:ilvl w:val="0"/>
                <w:numId w:val="25"/>
              </w:numPr>
              <w:shd w:val="clear" w:color="auto" w:fill="FFFFFF"/>
              <w:autoSpaceDE w:val="0"/>
              <w:autoSpaceDN w:val="0"/>
              <w:adjustRightInd w:val="0"/>
              <w:jc w:val="both"/>
            </w:pPr>
          </w:p>
        </w:tc>
        <w:tc>
          <w:tcPr>
            <w:tcW w:w="5890"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243B4E">
            <w:pPr>
              <w:shd w:val="clear" w:color="auto" w:fill="FFFFFF"/>
              <w:autoSpaceDE w:val="0"/>
              <w:autoSpaceDN w:val="0"/>
              <w:adjustRightInd w:val="0"/>
              <w:jc w:val="both"/>
            </w:pPr>
            <w:r w:rsidRPr="000F6BCA">
              <w:rPr>
                <w:color w:val="000000"/>
              </w:rPr>
              <w:t>Czy fascynuje się postaciami kultury, innymi znanymi osobami, które zginęły samobójczo?</w:t>
            </w:r>
          </w:p>
        </w:tc>
        <w:tc>
          <w:tcPr>
            <w:tcW w:w="1344"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243B4E">
            <w:pPr>
              <w:shd w:val="clear" w:color="auto" w:fill="FFFFFF"/>
              <w:autoSpaceDE w:val="0"/>
              <w:autoSpaceDN w:val="0"/>
              <w:adjustRightInd w:val="0"/>
              <w:jc w:val="both"/>
            </w:pPr>
          </w:p>
        </w:tc>
        <w:tc>
          <w:tcPr>
            <w:tcW w:w="1344"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243B4E">
            <w:pPr>
              <w:shd w:val="clear" w:color="auto" w:fill="FFFFFF"/>
              <w:autoSpaceDE w:val="0"/>
              <w:autoSpaceDN w:val="0"/>
              <w:adjustRightInd w:val="0"/>
              <w:jc w:val="both"/>
            </w:pPr>
          </w:p>
        </w:tc>
      </w:tr>
      <w:tr w:rsidR="00F74655" w:rsidRPr="000F6BCA" w:rsidTr="00243B4E">
        <w:trPr>
          <w:trHeight w:val="567"/>
        </w:trPr>
        <w:tc>
          <w:tcPr>
            <w:tcW w:w="542"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BD5CC9">
            <w:pPr>
              <w:numPr>
                <w:ilvl w:val="0"/>
                <w:numId w:val="25"/>
              </w:numPr>
              <w:shd w:val="clear" w:color="auto" w:fill="FFFFFF"/>
              <w:autoSpaceDE w:val="0"/>
              <w:autoSpaceDN w:val="0"/>
              <w:adjustRightInd w:val="0"/>
              <w:jc w:val="both"/>
            </w:pPr>
          </w:p>
        </w:tc>
        <w:tc>
          <w:tcPr>
            <w:tcW w:w="5890"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243B4E">
            <w:pPr>
              <w:shd w:val="clear" w:color="auto" w:fill="FFFFFF"/>
              <w:autoSpaceDE w:val="0"/>
              <w:autoSpaceDN w:val="0"/>
              <w:adjustRightInd w:val="0"/>
              <w:jc w:val="both"/>
            </w:pPr>
            <w:r w:rsidRPr="000F6BCA">
              <w:rPr>
                <w:color w:val="000000"/>
              </w:rPr>
              <w:t>Czy spożywa alkohol, czy używa narkotyków?</w:t>
            </w:r>
          </w:p>
        </w:tc>
        <w:tc>
          <w:tcPr>
            <w:tcW w:w="1344"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243B4E">
            <w:pPr>
              <w:shd w:val="clear" w:color="auto" w:fill="FFFFFF"/>
              <w:autoSpaceDE w:val="0"/>
              <w:autoSpaceDN w:val="0"/>
              <w:adjustRightInd w:val="0"/>
              <w:jc w:val="both"/>
            </w:pPr>
          </w:p>
        </w:tc>
        <w:tc>
          <w:tcPr>
            <w:tcW w:w="1344" w:type="dxa"/>
            <w:tcBorders>
              <w:top w:val="single" w:sz="6" w:space="0" w:color="auto"/>
              <w:left w:val="single" w:sz="6" w:space="0" w:color="auto"/>
              <w:bottom w:val="single" w:sz="6" w:space="0" w:color="auto"/>
              <w:right w:val="single" w:sz="6" w:space="0" w:color="auto"/>
            </w:tcBorders>
            <w:vAlign w:val="center"/>
          </w:tcPr>
          <w:p w:rsidR="00F74655" w:rsidRPr="000F6BCA" w:rsidRDefault="00F74655" w:rsidP="00243B4E">
            <w:pPr>
              <w:shd w:val="clear" w:color="auto" w:fill="FFFFFF"/>
              <w:autoSpaceDE w:val="0"/>
              <w:autoSpaceDN w:val="0"/>
              <w:adjustRightInd w:val="0"/>
              <w:jc w:val="both"/>
            </w:pPr>
          </w:p>
        </w:tc>
      </w:tr>
    </w:tbl>
    <w:p w:rsidR="00F74655" w:rsidRPr="000F6BCA" w:rsidRDefault="00F74655" w:rsidP="00F74655">
      <w:pPr>
        <w:jc w:val="both"/>
      </w:pPr>
    </w:p>
    <w:p w:rsidR="00F74655" w:rsidRPr="000F6BCA" w:rsidRDefault="00F74655" w:rsidP="00F74655">
      <w:pPr>
        <w:shd w:val="clear" w:color="auto" w:fill="FFFFFF"/>
        <w:autoSpaceDE w:val="0"/>
        <w:autoSpaceDN w:val="0"/>
        <w:adjustRightInd w:val="0"/>
        <w:jc w:val="both"/>
        <w:rPr>
          <w:color w:val="000000"/>
        </w:rPr>
      </w:pPr>
      <w:r w:rsidRPr="000F6BCA">
        <w:rPr>
          <w:color w:val="000000"/>
        </w:rPr>
        <w:t>Odpowiedź twierdząca na więcej niż jedno pytanie wskazuje na poważne ryzyko samobójstwa.</w:t>
      </w:r>
    </w:p>
    <w:p w:rsidR="00F74655" w:rsidRPr="000F6BCA" w:rsidRDefault="00F74655" w:rsidP="00F74655">
      <w:pPr>
        <w:shd w:val="clear" w:color="auto" w:fill="FFFFFF"/>
        <w:autoSpaceDE w:val="0"/>
        <w:autoSpaceDN w:val="0"/>
        <w:adjustRightInd w:val="0"/>
        <w:jc w:val="both"/>
      </w:pPr>
      <w:r w:rsidRPr="000F6BCA">
        <w:rPr>
          <w:color w:val="000000"/>
        </w:rPr>
        <w:t xml:space="preserve"> </w:t>
      </w:r>
    </w:p>
    <w:p w:rsidR="00F74655" w:rsidRPr="000F6BCA" w:rsidRDefault="00F74655" w:rsidP="00F74655">
      <w:pPr>
        <w:shd w:val="clear" w:color="auto" w:fill="FFFFFF"/>
        <w:autoSpaceDE w:val="0"/>
        <w:autoSpaceDN w:val="0"/>
        <w:adjustRightInd w:val="0"/>
        <w:jc w:val="center"/>
        <w:rPr>
          <w:b/>
        </w:rPr>
      </w:pPr>
      <w:r w:rsidRPr="000F6BCA">
        <w:rPr>
          <w:b/>
          <w:color w:val="000000"/>
        </w:rPr>
        <w:t>Lista sprawdzająca - ryzyko ponownej próby samobójczej</w:t>
      </w:r>
    </w:p>
    <w:p w:rsidR="00F74655" w:rsidRPr="000F6BCA" w:rsidRDefault="00F74655" w:rsidP="00F74655">
      <w:pPr>
        <w:jc w:val="both"/>
      </w:pPr>
    </w:p>
    <w:p w:rsidR="00F74655" w:rsidRPr="000F6BCA" w:rsidRDefault="00F74655" w:rsidP="00F74655">
      <w:pPr>
        <w:shd w:val="clear" w:color="auto" w:fill="FFFFFF"/>
        <w:autoSpaceDE w:val="0"/>
        <w:autoSpaceDN w:val="0"/>
        <w:adjustRightInd w:val="0"/>
        <w:jc w:val="both"/>
      </w:pPr>
      <w:r w:rsidRPr="000F6BCA">
        <w:rPr>
          <w:color w:val="000000"/>
        </w:rPr>
        <w:t>Nawet najmniej groźna próba samobójcza wymaga wnikliwej analizy. Powinniśmy móc ocenić zarówno stan psychiczny jak i somatyczny tej osoby. Dlatego niezmiernie ważne jest, aby w jej pobliżu był lekarz i psycholog. Należy bardzo dokładnie przeanalizować cala sytuację i rozważyć ryzyko ponowienia takiej próby. Należy pamiętać, że czasami poprawa nastroju jest związana ze spadkiem napięcia, ulgą po próbie samobójczej i nie należy traktować go jako wyraz pogodzenia się z życiem.</w:t>
      </w:r>
    </w:p>
    <w:p w:rsidR="00F74655" w:rsidRPr="000F6BCA" w:rsidRDefault="00F74655" w:rsidP="00F74655">
      <w:pPr>
        <w:jc w:val="both"/>
      </w:pPr>
    </w:p>
    <w:p w:rsidR="00F74655" w:rsidRPr="000F6BCA" w:rsidRDefault="00F74655" w:rsidP="00F74655">
      <w:pPr>
        <w:shd w:val="clear" w:color="auto" w:fill="FFFFFF"/>
        <w:autoSpaceDE w:val="0"/>
        <w:autoSpaceDN w:val="0"/>
        <w:adjustRightInd w:val="0"/>
        <w:jc w:val="both"/>
      </w:pPr>
      <w:r w:rsidRPr="000F6BCA">
        <w:rPr>
          <w:color w:val="000000"/>
        </w:rPr>
        <w:t>Do diagnozy tego stanu przydatne mogą być kolejne pytania ujęte w kwestionariuszu, wymienione poniżej:</w:t>
      </w:r>
    </w:p>
    <w:p w:rsidR="00F74655" w:rsidRPr="000F6BCA" w:rsidRDefault="00F74655" w:rsidP="00BD5CC9">
      <w:pPr>
        <w:numPr>
          <w:ilvl w:val="0"/>
          <w:numId w:val="43"/>
        </w:numPr>
        <w:shd w:val="clear" w:color="auto" w:fill="FFFFFF"/>
        <w:tabs>
          <w:tab w:val="clear" w:pos="567"/>
          <w:tab w:val="num" w:pos="1134"/>
        </w:tabs>
        <w:autoSpaceDE w:val="0"/>
        <w:autoSpaceDN w:val="0"/>
        <w:adjustRightInd w:val="0"/>
        <w:ind w:left="1134" w:hanging="425"/>
        <w:jc w:val="both"/>
      </w:pPr>
      <w:r w:rsidRPr="000F6BCA">
        <w:rPr>
          <w:color w:val="000000"/>
        </w:rPr>
        <w:t>W jakich okolicznościach dokonał(a) próby samobójczej?</w:t>
      </w:r>
    </w:p>
    <w:p w:rsidR="00F74655" w:rsidRPr="000F6BCA" w:rsidRDefault="00F74655" w:rsidP="00BD5CC9">
      <w:pPr>
        <w:numPr>
          <w:ilvl w:val="0"/>
          <w:numId w:val="43"/>
        </w:numPr>
        <w:shd w:val="clear" w:color="auto" w:fill="FFFFFF"/>
        <w:tabs>
          <w:tab w:val="clear" w:pos="567"/>
          <w:tab w:val="num" w:pos="1134"/>
        </w:tabs>
        <w:autoSpaceDE w:val="0"/>
        <w:autoSpaceDN w:val="0"/>
        <w:adjustRightInd w:val="0"/>
        <w:ind w:left="1134" w:hanging="425"/>
        <w:jc w:val="both"/>
      </w:pPr>
      <w:r w:rsidRPr="000F6BCA">
        <w:rPr>
          <w:color w:val="000000"/>
        </w:rPr>
        <w:t>Jakie są przyczyny bezpośrednie i pośrednie samobójstwa?</w:t>
      </w:r>
    </w:p>
    <w:p w:rsidR="00F74655" w:rsidRPr="000F6BCA" w:rsidRDefault="00F74655" w:rsidP="00BD5CC9">
      <w:pPr>
        <w:numPr>
          <w:ilvl w:val="0"/>
          <w:numId w:val="43"/>
        </w:numPr>
        <w:shd w:val="clear" w:color="auto" w:fill="FFFFFF"/>
        <w:tabs>
          <w:tab w:val="clear" w:pos="567"/>
          <w:tab w:val="num" w:pos="1134"/>
        </w:tabs>
        <w:autoSpaceDE w:val="0"/>
        <w:autoSpaceDN w:val="0"/>
        <w:adjustRightInd w:val="0"/>
        <w:ind w:left="1134" w:hanging="425"/>
        <w:jc w:val="both"/>
      </w:pPr>
      <w:r w:rsidRPr="000F6BCA">
        <w:rPr>
          <w:color w:val="000000"/>
        </w:rPr>
        <w:t>Czy to jest pierwsza próba samobójcza? Jeśli nie, to jak wyglądały poprzednie?</w:t>
      </w:r>
    </w:p>
    <w:p w:rsidR="00F74655" w:rsidRPr="000F6BCA" w:rsidRDefault="00F74655" w:rsidP="00BD5CC9">
      <w:pPr>
        <w:numPr>
          <w:ilvl w:val="0"/>
          <w:numId w:val="43"/>
        </w:numPr>
        <w:shd w:val="clear" w:color="auto" w:fill="FFFFFF"/>
        <w:tabs>
          <w:tab w:val="clear" w:pos="567"/>
          <w:tab w:val="num" w:pos="1134"/>
        </w:tabs>
        <w:autoSpaceDE w:val="0"/>
        <w:autoSpaceDN w:val="0"/>
        <w:adjustRightInd w:val="0"/>
        <w:ind w:left="1134" w:hanging="425"/>
        <w:jc w:val="both"/>
      </w:pPr>
      <w:r w:rsidRPr="000F6BCA">
        <w:rPr>
          <w:color w:val="000000"/>
        </w:rPr>
        <w:t>Co się działo w ostatnim tygodniu przed próbą samobójstwa?</w:t>
      </w:r>
    </w:p>
    <w:p w:rsidR="00F74655" w:rsidRPr="000F6BCA" w:rsidRDefault="00F74655" w:rsidP="00BD5CC9">
      <w:pPr>
        <w:numPr>
          <w:ilvl w:val="0"/>
          <w:numId w:val="43"/>
        </w:numPr>
        <w:tabs>
          <w:tab w:val="clear" w:pos="567"/>
          <w:tab w:val="num" w:pos="1134"/>
        </w:tabs>
        <w:ind w:left="1134" w:hanging="425"/>
        <w:jc w:val="both"/>
        <w:rPr>
          <w:color w:val="000000"/>
        </w:rPr>
      </w:pPr>
      <w:r w:rsidRPr="000F6BCA">
        <w:rPr>
          <w:color w:val="000000"/>
        </w:rPr>
        <w:t>Co się działo w ostatnim dniu godzinach przed próbą samobójstwa?</w:t>
      </w:r>
    </w:p>
    <w:p w:rsidR="00F74655" w:rsidRPr="000F6BCA" w:rsidRDefault="00F74655" w:rsidP="00BD5CC9">
      <w:pPr>
        <w:numPr>
          <w:ilvl w:val="0"/>
          <w:numId w:val="43"/>
        </w:numPr>
        <w:shd w:val="clear" w:color="auto" w:fill="FFFFFF"/>
        <w:tabs>
          <w:tab w:val="clear" w:pos="567"/>
          <w:tab w:val="num" w:pos="1134"/>
        </w:tabs>
        <w:autoSpaceDE w:val="0"/>
        <w:autoSpaceDN w:val="0"/>
        <w:adjustRightInd w:val="0"/>
        <w:ind w:left="1134" w:hanging="425"/>
        <w:jc w:val="both"/>
      </w:pPr>
      <w:r w:rsidRPr="000F6BCA">
        <w:rPr>
          <w:color w:val="000000"/>
        </w:rPr>
        <w:t>Jak się czuł(a) po odzyskaniu przytomności?</w:t>
      </w:r>
    </w:p>
    <w:p w:rsidR="00F74655" w:rsidRPr="000F6BCA" w:rsidRDefault="00F74655" w:rsidP="00BD5CC9">
      <w:pPr>
        <w:numPr>
          <w:ilvl w:val="0"/>
          <w:numId w:val="43"/>
        </w:numPr>
        <w:shd w:val="clear" w:color="auto" w:fill="FFFFFF"/>
        <w:tabs>
          <w:tab w:val="clear" w:pos="567"/>
          <w:tab w:val="num" w:pos="1134"/>
        </w:tabs>
        <w:autoSpaceDE w:val="0"/>
        <w:autoSpaceDN w:val="0"/>
        <w:adjustRightInd w:val="0"/>
        <w:ind w:left="1134" w:hanging="425"/>
        <w:jc w:val="both"/>
      </w:pPr>
      <w:r w:rsidRPr="000F6BCA">
        <w:rPr>
          <w:color w:val="000000"/>
        </w:rPr>
        <w:t>Czy w rodzinie były śmierci samobójcze? Jeśli tak, to, kto i kiedy?</w:t>
      </w:r>
    </w:p>
    <w:p w:rsidR="00F74655" w:rsidRPr="000F6BCA" w:rsidRDefault="00F74655" w:rsidP="00BD5CC9">
      <w:pPr>
        <w:numPr>
          <w:ilvl w:val="0"/>
          <w:numId w:val="43"/>
        </w:numPr>
        <w:shd w:val="clear" w:color="auto" w:fill="FFFFFF"/>
        <w:tabs>
          <w:tab w:val="clear" w:pos="567"/>
          <w:tab w:val="num" w:pos="1134"/>
        </w:tabs>
        <w:autoSpaceDE w:val="0"/>
        <w:autoSpaceDN w:val="0"/>
        <w:adjustRightInd w:val="0"/>
        <w:ind w:left="1134" w:hanging="425"/>
        <w:jc w:val="both"/>
      </w:pPr>
      <w:r w:rsidRPr="000F6BCA">
        <w:rPr>
          <w:color w:val="000000"/>
        </w:rPr>
        <w:t>Czy w chwili próby samobójczej był(a) pod wpływem środków zmieniających nastrój?</w:t>
      </w:r>
    </w:p>
    <w:p w:rsidR="00F74655" w:rsidRPr="000F6BCA" w:rsidRDefault="00F74655" w:rsidP="00BD5CC9">
      <w:pPr>
        <w:numPr>
          <w:ilvl w:val="0"/>
          <w:numId w:val="43"/>
        </w:numPr>
        <w:shd w:val="clear" w:color="auto" w:fill="FFFFFF"/>
        <w:tabs>
          <w:tab w:val="clear" w:pos="567"/>
          <w:tab w:val="num" w:pos="1134"/>
        </w:tabs>
        <w:autoSpaceDE w:val="0"/>
        <w:autoSpaceDN w:val="0"/>
        <w:adjustRightInd w:val="0"/>
        <w:ind w:left="1134" w:hanging="425"/>
        <w:jc w:val="both"/>
      </w:pPr>
      <w:r w:rsidRPr="000F6BCA">
        <w:rPr>
          <w:color w:val="000000"/>
        </w:rPr>
        <w:t>Czy było wcześniej leczenie psychiatryczne? Jeśli tak, to, kiedy i z jakim rozpoznaniem?</w:t>
      </w:r>
    </w:p>
    <w:p w:rsidR="00F74655" w:rsidRPr="000F6BCA" w:rsidRDefault="00F74655" w:rsidP="00BD5CC9">
      <w:pPr>
        <w:numPr>
          <w:ilvl w:val="0"/>
          <w:numId w:val="43"/>
        </w:numPr>
        <w:shd w:val="clear" w:color="auto" w:fill="FFFFFF"/>
        <w:tabs>
          <w:tab w:val="clear" w:pos="567"/>
          <w:tab w:val="num" w:pos="1134"/>
        </w:tabs>
        <w:autoSpaceDE w:val="0"/>
        <w:autoSpaceDN w:val="0"/>
        <w:adjustRightInd w:val="0"/>
        <w:ind w:left="1134" w:hanging="425"/>
        <w:jc w:val="both"/>
      </w:pPr>
      <w:r w:rsidRPr="000F6BCA">
        <w:rPr>
          <w:color w:val="000000"/>
        </w:rPr>
        <w:t>Czy z obecnej perspektywy ponowił(a) by próbę samobójczą?</w:t>
      </w:r>
    </w:p>
    <w:p w:rsidR="00F74655" w:rsidRPr="000F6BCA" w:rsidRDefault="00F74655" w:rsidP="00BD5CC9">
      <w:pPr>
        <w:numPr>
          <w:ilvl w:val="0"/>
          <w:numId w:val="43"/>
        </w:numPr>
        <w:shd w:val="clear" w:color="auto" w:fill="FFFFFF"/>
        <w:tabs>
          <w:tab w:val="clear" w:pos="567"/>
          <w:tab w:val="num" w:pos="1134"/>
        </w:tabs>
        <w:autoSpaceDE w:val="0"/>
        <w:autoSpaceDN w:val="0"/>
        <w:adjustRightInd w:val="0"/>
        <w:ind w:left="1134" w:hanging="425"/>
        <w:jc w:val="both"/>
      </w:pPr>
      <w:r w:rsidRPr="000F6BCA">
        <w:rPr>
          <w:color w:val="000000"/>
        </w:rPr>
        <w:t>Czy w ostatnim okresie życia utracił(a) kogoś bliskiego?</w:t>
      </w:r>
    </w:p>
    <w:p w:rsidR="00F74655" w:rsidRPr="000F6BCA" w:rsidRDefault="00F74655" w:rsidP="00BD5CC9">
      <w:pPr>
        <w:numPr>
          <w:ilvl w:val="0"/>
          <w:numId w:val="43"/>
        </w:numPr>
        <w:tabs>
          <w:tab w:val="clear" w:pos="567"/>
          <w:tab w:val="num" w:pos="1134"/>
        </w:tabs>
        <w:ind w:left="1134" w:hanging="425"/>
        <w:jc w:val="both"/>
      </w:pPr>
      <w:r w:rsidRPr="000F6BCA">
        <w:rPr>
          <w:color w:val="000000"/>
        </w:rPr>
        <w:t>Jakich strat doznał(a) w swoim życiu? Jak one wpłynęły na historie życia?</w:t>
      </w:r>
    </w:p>
    <w:p w:rsidR="00F74655" w:rsidRPr="000F6BCA" w:rsidRDefault="00F74655" w:rsidP="00F74655">
      <w:pPr>
        <w:jc w:val="both"/>
      </w:pPr>
    </w:p>
    <w:p w:rsidR="00F74655" w:rsidRPr="000F6BCA" w:rsidRDefault="00F74655" w:rsidP="00F74655">
      <w:pPr>
        <w:shd w:val="clear" w:color="auto" w:fill="FFFFFF"/>
        <w:autoSpaceDE w:val="0"/>
        <w:autoSpaceDN w:val="0"/>
        <w:adjustRightInd w:val="0"/>
        <w:jc w:val="both"/>
      </w:pPr>
      <w:r w:rsidRPr="000F6BCA">
        <w:rPr>
          <w:color w:val="000000"/>
        </w:rPr>
        <w:t>Dzięki informacjom zebranym od ucznia możemy ocenić rodzaj myśli samobójczych i ich nasilenie; rodzaj zachowania samobójczego oraz możliwości jego powtarzania; system wartości danej osoby i zasoby osobiste oraz bardzo ważne dla dalszej pracy nastawienie do udzielającego pomocy.</w:t>
      </w:r>
    </w:p>
    <w:p w:rsidR="00F74655" w:rsidRPr="000F6BCA" w:rsidRDefault="00F74655" w:rsidP="00F74655">
      <w:pPr>
        <w:jc w:val="both"/>
      </w:pPr>
    </w:p>
    <w:p w:rsidR="00F74655" w:rsidRPr="000F6BCA" w:rsidRDefault="00F74655" w:rsidP="00F74655">
      <w:pPr>
        <w:shd w:val="clear" w:color="auto" w:fill="FFFFFF"/>
        <w:autoSpaceDE w:val="0"/>
        <w:autoSpaceDN w:val="0"/>
        <w:adjustRightInd w:val="0"/>
        <w:jc w:val="center"/>
        <w:rPr>
          <w:b/>
        </w:rPr>
      </w:pPr>
      <w:r w:rsidRPr="000F6BCA">
        <w:rPr>
          <w:b/>
          <w:color w:val="000000"/>
        </w:rPr>
        <w:t>Sposób reagowania — żałoba po śmierci ucznia (za wyjątkiem śmierci samobójczej)</w:t>
      </w:r>
    </w:p>
    <w:p w:rsidR="00F74655" w:rsidRPr="000F6BCA" w:rsidRDefault="00F74655" w:rsidP="00F74655">
      <w:pPr>
        <w:jc w:val="both"/>
      </w:pPr>
    </w:p>
    <w:p w:rsidR="00F74655" w:rsidRDefault="00F74655" w:rsidP="00F74655">
      <w:pPr>
        <w:shd w:val="clear" w:color="auto" w:fill="FFFFFF"/>
        <w:autoSpaceDE w:val="0"/>
        <w:autoSpaceDN w:val="0"/>
        <w:adjustRightInd w:val="0"/>
        <w:jc w:val="both"/>
        <w:rPr>
          <w:color w:val="000000"/>
        </w:rPr>
      </w:pPr>
      <w:r w:rsidRPr="005A4D91">
        <w:rPr>
          <w:color w:val="000000"/>
        </w:rPr>
        <w:t>Działania uprzedzające (propozycja):</w:t>
      </w:r>
    </w:p>
    <w:p w:rsidR="00F74655" w:rsidRPr="005A4D91" w:rsidRDefault="00F74655" w:rsidP="00F74655">
      <w:pPr>
        <w:shd w:val="clear" w:color="auto" w:fill="FFFFFF"/>
        <w:autoSpaceDE w:val="0"/>
        <w:autoSpaceDN w:val="0"/>
        <w:adjustRightInd w:val="0"/>
        <w:jc w:val="both"/>
        <w:rPr>
          <w:color w:val="000000"/>
        </w:rPr>
      </w:pPr>
    </w:p>
    <w:p w:rsidR="00243B4E" w:rsidRPr="000F6BCA" w:rsidRDefault="00243B4E" w:rsidP="00BD5CC9">
      <w:pPr>
        <w:numPr>
          <w:ilvl w:val="0"/>
          <w:numId w:val="44"/>
        </w:numPr>
        <w:shd w:val="clear" w:color="auto" w:fill="FFFFFF"/>
        <w:autoSpaceDE w:val="0"/>
        <w:autoSpaceDN w:val="0"/>
        <w:adjustRightInd w:val="0"/>
        <w:jc w:val="both"/>
      </w:pPr>
      <w:r w:rsidRPr="000F6BCA">
        <w:rPr>
          <w:color w:val="000000"/>
        </w:rPr>
        <w:t>Omówienie procedury postępowania na forum Szkolnego Zespołu ds. Bezpieczeństwa</w:t>
      </w:r>
    </w:p>
    <w:p w:rsidR="00243B4E" w:rsidRPr="000F6BCA" w:rsidRDefault="00243B4E" w:rsidP="00BD5CC9">
      <w:pPr>
        <w:numPr>
          <w:ilvl w:val="0"/>
          <w:numId w:val="44"/>
        </w:numPr>
        <w:shd w:val="clear" w:color="auto" w:fill="FFFFFF"/>
        <w:autoSpaceDE w:val="0"/>
        <w:autoSpaceDN w:val="0"/>
        <w:adjustRightInd w:val="0"/>
        <w:jc w:val="both"/>
      </w:pPr>
      <w:r w:rsidRPr="000F6BCA">
        <w:rPr>
          <w:color w:val="000000"/>
        </w:rPr>
        <w:t>Omówienie tematyki stresu, traumy, żałoby, reakcji typowych dla stresu pourazowego na forum Rady Pedagogicznej</w:t>
      </w:r>
    </w:p>
    <w:p w:rsidR="00F74655" w:rsidRPr="000F6BCA" w:rsidRDefault="00F74655" w:rsidP="00F74655">
      <w:pPr>
        <w:shd w:val="clear" w:color="auto" w:fill="FFFFFF"/>
        <w:autoSpaceDE w:val="0"/>
        <w:autoSpaceDN w:val="0"/>
        <w:adjustRightInd w:val="0"/>
        <w:jc w:val="both"/>
        <w:rPr>
          <w:color w:val="000000"/>
        </w:rPr>
      </w:pPr>
    </w:p>
    <w:p w:rsidR="00F74655" w:rsidRDefault="00F74655" w:rsidP="00F74655">
      <w:pPr>
        <w:shd w:val="clear" w:color="auto" w:fill="FFFFFF"/>
        <w:autoSpaceDE w:val="0"/>
        <w:autoSpaceDN w:val="0"/>
        <w:adjustRightInd w:val="0"/>
        <w:jc w:val="both"/>
        <w:rPr>
          <w:color w:val="000000"/>
        </w:rPr>
      </w:pPr>
      <w:r w:rsidRPr="005A4D91">
        <w:rPr>
          <w:color w:val="000000"/>
        </w:rPr>
        <w:t>Działania interwencyjne</w:t>
      </w:r>
    </w:p>
    <w:p w:rsidR="00F74655" w:rsidRPr="005A4D91" w:rsidRDefault="00F74655" w:rsidP="00F74655">
      <w:pPr>
        <w:shd w:val="clear" w:color="auto" w:fill="FFFFFF"/>
        <w:autoSpaceDE w:val="0"/>
        <w:autoSpaceDN w:val="0"/>
        <w:adjustRightInd w:val="0"/>
        <w:jc w:val="both"/>
      </w:pPr>
    </w:p>
    <w:p w:rsidR="00F74655" w:rsidRPr="000F6BCA" w:rsidRDefault="00F74655" w:rsidP="00BD5CC9">
      <w:pPr>
        <w:numPr>
          <w:ilvl w:val="0"/>
          <w:numId w:val="45"/>
        </w:numPr>
        <w:autoSpaceDE w:val="0"/>
        <w:autoSpaceDN w:val="0"/>
        <w:adjustRightInd w:val="0"/>
        <w:jc w:val="both"/>
        <w:rPr>
          <w:color w:val="000000"/>
        </w:rPr>
      </w:pPr>
      <w:r w:rsidRPr="000F6BCA">
        <w:rPr>
          <w:color w:val="000000"/>
        </w:rPr>
        <w:lastRenderedPageBreak/>
        <w:t>Poinformuj nauczycieli/ wychowawców</w:t>
      </w:r>
    </w:p>
    <w:p w:rsidR="00F74655" w:rsidRPr="000F6BCA" w:rsidRDefault="00F74655" w:rsidP="00BD5CC9">
      <w:pPr>
        <w:numPr>
          <w:ilvl w:val="0"/>
          <w:numId w:val="45"/>
        </w:numPr>
        <w:autoSpaceDE w:val="0"/>
        <w:autoSpaceDN w:val="0"/>
        <w:adjustRightInd w:val="0"/>
        <w:jc w:val="both"/>
        <w:rPr>
          <w:color w:val="000000"/>
        </w:rPr>
      </w:pPr>
      <w:r w:rsidRPr="000F6BCA">
        <w:rPr>
          <w:color w:val="000000"/>
        </w:rPr>
        <w:t>Przypomnij zasady kierowania dyskusją z elementami odreagowania z uczniami, na potrzeby godzin wychowawczych, innych lekcji, (jeśli to możliwe: daj materiały instruktażowe)</w:t>
      </w:r>
    </w:p>
    <w:p w:rsidR="00F74655" w:rsidRPr="000F6BCA" w:rsidRDefault="00F74655" w:rsidP="00BD5CC9">
      <w:pPr>
        <w:numPr>
          <w:ilvl w:val="0"/>
          <w:numId w:val="45"/>
        </w:numPr>
        <w:autoSpaceDE w:val="0"/>
        <w:autoSpaceDN w:val="0"/>
        <w:adjustRightInd w:val="0"/>
        <w:jc w:val="both"/>
        <w:rPr>
          <w:color w:val="000000"/>
        </w:rPr>
      </w:pPr>
      <w:r w:rsidRPr="000F6BCA">
        <w:rPr>
          <w:color w:val="000000"/>
        </w:rPr>
        <w:t>Poinformuj uczniów na forum klasy</w:t>
      </w:r>
    </w:p>
    <w:p w:rsidR="00F74655" w:rsidRPr="000F6BCA" w:rsidRDefault="00F74655" w:rsidP="00BD5CC9">
      <w:pPr>
        <w:numPr>
          <w:ilvl w:val="0"/>
          <w:numId w:val="45"/>
        </w:numPr>
        <w:autoSpaceDE w:val="0"/>
        <w:autoSpaceDN w:val="0"/>
        <w:adjustRightInd w:val="0"/>
        <w:jc w:val="both"/>
        <w:rPr>
          <w:color w:val="000000"/>
        </w:rPr>
      </w:pPr>
      <w:r w:rsidRPr="000F6BCA">
        <w:rPr>
          <w:color w:val="000000"/>
        </w:rPr>
        <w:t>Opowiedz o okolicznościach śmierci uwzględniając życzenia rodziny zmarłego</w:t>
      </w:r>
    </w:p>
    <w:p w:rsidR="00F74655" w:rsidRPr="000F6BCA" w:rsidRDefault="00F74655" w:rsidP="00BD5CC9">
      <w:pPr>
        <w:numPr>
          <w:ilvl w:val="0"/>
          <w:numId w:val="45"/>
        </w:numPr>
        <w:autoSpaceDE w:val="0"/>
        <w:autoSpaceDN w:val="0"/>
        <w:adjustRightInd w:val="0"/>
        <w:jc w:val="both"/>
        <w:rPr>
          <w:color w:val="000000"/>
        </w:rPr>
      </w:pPr>
      <w:r w:rsidRPr="000F6BCA">
        <w:rPr>
          <w:color w:val="000000"/>
        </w:rPr>
        <w:t>Stwórz możliwość uczestniczenia w ceremoniach pogrzebowych, uroczystościach o charakterze „wspominkowym" itp.</w:t>
      </w:r>
    </w:p>
    <w:p w:rsidR="00F74655" w:rsidRPr="000F6BCA" w:rsidRDefault="00F74655" w:rsidP="00F74655">
      <w:pPr>
        <w:shd w:val="clear" w:color="auto" w:fill="FFFFFF"/>
        <w:autoSpaceDE w:val="0"/>
        <w:autoSpaceDN w:val="0"/>
        <w:adjustRightInd w:val="0"/>
        <w:jc w:val="both"/>
        <w:rPr>
          <w:color w:val="000000"/>
        </w:rPr>
      </w:pPr>
    </w:p>
    <w:p w:rsidR="00F74655" w:rsidRDefault="00F74655" w:rsidP="00F74655">
      <w:pPr>
        <w:shd w:val="clear" w:color="auto" w:fill="FFFFFF"/>
        <w:autoSpaceDE w:val="0"/>
        <w:autoSpaceDN w:val="0"/>
        <w:adjustRightInd w:val="0"/>
        <w:jc w:val="both"/>
        <w:rPr>
          <w:color w:val="000000"/>
        </w:rPr>
      </w:pPr>
      <w:r w:rsidRPr="005A4D91">
        <w:rPr>
          <w:color w:val="000000"/>
        </w:rPr>
        <w:t>Działania naprawcze</w:t>
      </w:r>
    </w:p>
    <w:p w:rsidR="00F74655" w:rsidRPr="005A4D91" w:rsidRDefault="00F74655" w:rsidP="00F74655">
      <w:pPr>
        <w:shd w:val="clear" w:color="auto" w:fill="FFFFFF"/>
        <w:autoSpaceDE w:val="0"/>
        <w:autoSpaceDN w:val="0"/>
        <w:adjustRightInd w:val="0"/>
        <w:jc w:val="both"/>
      </w:pPr>
    </w:p>
    <w:p w:rsidR="00F74655" w:rsidRPr="000F6BCA" w:rsidRDefault="00F74655" w:rsidP="00BD5CC9">
      <w:pPr>
        <w:numPr>
          <w:ilvl w:val="0"/>
          <w:numId w:val="46"/>
        </w:numPr>
        <w:shd w:val="clear" w:color="auto" w:fill="FFFFFF"/>
        <w:autoSpaceDE w:val="0"/>
        <w:autoSpaceDN w:val="0"/>
        <w:adjustRightInd w:val="0"/>
        <w:jc w:val="both"/>
      </w:pPr>
      <w:r w:rsidRPr="000F6BCA">
        <w:rPr>
          <w:color w:val="000000"/>
        </w:rPr>
        <w:t>Oceń potrzeby - monitoruj stan psychiczny uczniów ze szczególnym uwzględnieniem reakcji stresu pourazowego, zwróć uwagę na uczniów, u których stwierdzasz szczególnie ostry lub chroniczny przebieg reakcji;</w:t>
      </w:r>
    </w:p>
    <w:p w:rsidR="00F74655" w:rsidRPr="000F6BCA" w:rsidRDefault="00F74655" w:rsidP="00BD5CC9">
      <w:pPr>
        <w:numPr>
          <w:ilvl w:val="0"/>
          <w:numId w:val="46"/>
        </w:numPr>
        <w:shd w:val="clear" w:color="auto" w:fill="FFFFFF"/>
        <w:autoSpaceDE w:val="0"/>
        <w:autoSpaceDN w:val="0"/>
        <w:adjustRightInd w:val="0"/>
        <w:jc w:val="both"/>
      </w:pPr>
      <w:r w:rsidRPr="000F6BCA">
        <w:rPr>
          <w:color w:val="000000"/>
        </w:rPr>
        <w:t>Skonsultuj sytuacje z pedagogiem/ psychologiem szkolnym lub specjalistą z PPP;</w:t>
      </w:r>
    </w:p>
    <w:p w:rsidR="00F74655" w:rsidRPr="000F6BCA" w:rsidRDefault="00F74655" w:rsidP="00BD5CC9">
      <w:pPr>
        <w:numPr>
          <w:ilvl w:val="0"/>
          <w:numId w:val="46"/>
        </w:numPr>
        <w:shd w:val="clear" w:color="auto" w:fill="FFFFFF"/>
        <w:autoSpaceDE w:val="0"/>
        <w:autoSpaceDN w:val="0"/>
        <w:adjustRightInd w:val="0"/>
        <w:jc w:val="both"/>
      </w:pPr>
      <w:r w:rsidRPr="000F6BCA">
        <w:rPr>
          <w:color w:val="000000"/>
        </w:rPr>
        <w:t>Ułatw kontakt ze specjalistami z placówek wsparcia zewnętrznego, kieruj.</w:t>
      </w:r>
    </w:p>
    <w:p w:rsidR="00F74655" w:rsidRPr="000F6BCA" w:rsidRDefault="00F74655" w:rsidP="00F74655">
      <w:pPr>
        <w:jc w:val="both"/>
      </w:pPr>
    </w:p>
    <w:p w:rsidR="00F74655" w:rsidRPr="005A4D91" w:rsidRDefault="00F74655" w:rsidP="00F74655">
      <w:pPr>
        <w:shd w:val="clear" w:color="auto" w:fill="FFFFFF"/>
        <w:autoSpaceDE w:val="0"/>
        <w:autoSpaceDN w:val="0"/>
        <w:adjustRightInd w:val="0"/>
        <w:jc w:val="center"/>
        <w:rPr>
          <w:b/>
        </w:rPr>
      </w:pPr>
      <w:r w:rsidRPr="005A4D91">
        <w:rPr>
          <w:b/>
          <w:color w:val="000000"/>
        </w:rPr>
        <w:t>Sposób reagowania - konieczność zawiadomienia o śmierci ucznia</w:t>
      </w:r>
    </w:p>
    <w:p w:rsidR="00F74655" w:rsidRDefault="00F74655" w:rsidP="00F74655">
      <w:pPr>
        <w:ind w:left="360"/>
        <w:jc w:val="both"/>
      </w:pPr>
    </w:p>
    <w:p w:rsidR="00F74655" w:rsidRPr="000F6BCA" w:rsidRDefault="00F74655" w:rsidP="00BD5CC9">
      <w:pPr>
        <w:numPr>
          <w:ilvl w:val="0"/>
          <w:numId w:val="47"/>
        </w:numPr>
        <w:jc w:val="both"/>
      </w:pPr>
      <w:r w:rsidRPr="000F6BCA">
        <w:t>W realiach szkolnych rodzina nie powinna dowiadywać się o śmierci ucznia z mediów lub od osób trzecich. Obowiązek informowania leży po stronie dyrekcji szkoły.</w:t>
      </w:r>
    </w:p>
    <w:p w:rsidR="00F74655" w:rsidRPr="000F6BCA" w:rsidRDefault="00F74655" w:rsidP="00F74655">
      <w:pPr>
        <w:jc w:val="both"/>
      </w:pPr>
    </w:p>
    <w:p w:rsidR="00F74655" w:rsidRPr="005A4D91" w:rsidRDefault="00F74655" w:rsidP="00F74655">
      <w:pPr>
        <w:jc w:val="center"/>
        <w:rPr>
          <w:b/>
          <w:color w:val="000000"/>
        </w:rPr>
      </w:pPr>
      <w:r w:rsidRPr="005A4D91">
        <w:rPr>
          <w:b/>
          <w:color w:val="000000"/>
        </w:rPr>
        <w:t>Zakres obowiązków pracowników szkoły, na wypadek krytycznych zdarzeń szkolnych</w:t>
      </w:r>
    </w:p>
    <w:p w:rsidR="00F74655" w:rsidRDefault="00F74655" w:rsidP="00F74655">
      <w:pPr>
        <w:shd w:val="clear" w:color="auto" w:fill="FFFFFF"/>
        <w:autoSpaceDE w:val="0"/>
        <w:autoSpaceDN w:val="0"/>
        <w:adjustRightInd w:val="0"/>
        <w:jc w:val="both"/>
        <w:rPr>
          <w:color w:val="000000"/>
        </w:rPr>
      </w:pPr>
    </w:p>
    <w:p w:rsidR="00F74655" w:rsidRPr="005A4D91" w:rsidRDefault="00F74655" w:rsidP="00BD5CC9">
      <w:pPr>
        <w:numPr>
          <w:ilvl w:val="0"/>
          <w:numId w:val="48"/>
        </w:numPr>
        <w:shd w:val="clear" w:color="auto" w:fill="FFFFFF"/>
        <w:autoSpaceDE w:val="0"/>
        <w:autoSpaceDN w:val="0"/>
        <w:adjustRightInd w:val="0"/>
        <w:jc w:val="both"/>
      </w:pPr>
      <w:r w:rsidRPr="005A4D91">
        <w:rPr>
          <w:color w:val="000000"/>
        </w:rPr>
        <w:t>pielęgniarka/lekarz (jeśli są dostępni):</w:t>
      </w:r>
    </w:p>
    <w:p w:rsidR="00F74655" w:rsidRPr="000F6BCA" w:rsidRDefault="00F74655" w:rsidP="00BD5CC9">
      <w:pPr>
        <w:numPr>
          <w:ilvl w:val="0"/>
          <w:numId w:val="49"/>
        </w:numPr>
        <w:tabs>
          <w:tab w:val="clear" w:pos="567"/>
          <w:tab w:val="num" w:pos="1134"/>
        </w:tabs>
        <w:ind w:left="1134" w:hanging="425"/>
        <w:jc w:val="both"/>
        <w:rPr>
          <w:color w:val="000000"/>
        </w:rPr>
      </w:pPr>
      <w:r w:rsidRPr="000F6BCA">
        <w:rPr>
          <w:color w:val="000000"/>
        </w:rPr>
        <w:t>udzielanie pierwszej pomocy przedmedycznej;</w:t>
      </w:r>
    </w:p>
    <w:p w:rsidR="00F74655" w:rsidRPr="000F6BCA" w:rsidRDefault="00F74655" w:rsidP="00BD5CC9">
      <w:pPr>
        <w:numPr>
          <w:ilvl w:val="0"/>
          <w:numId w:val="49"/>
        </w:numPr>
        <w:tabs>
          <w:tab w:val="clear" w:pos="567"/>
          <w:tab w:val="num" w:pos="1134"/>
        </w:tabs>
        <w:ind w:left="1134" w:hanging="425"/>
        <w:jc w:val="both"/>
        <w:rPr>
          <w:color w:val="000000"/>
        </w:rPr>
      </w:pPr>
      <w:r w:rsidRPr="000F6BCA">
        <w:rPr>
          <w:color w:val="000000"/>
        </w:rPr>
        <w:t>zgłaszanie potrzeb pomocy medycznej (wg. oceny zagrożenia życia, zdrowia);</w:t>
      </w:r>
    </w:p>
    <w:p w:rsidR="00F74655" w:rsidRPr="000F6BCA" w:rsidRDefault="00F74655" w:rsidP="00BD5CC9">
      <w:pPr>
        <w:numPr>
          <w:ilvl w:val="0"/>
          <w:numId w:val="49"/>
        </w:numPr>
        <w:tabs>
          <w:tab w:val="clear" w:pos="567"/>
          <w:tab w:val="num" w:pos="1134"/>
        </w:tabs>
        <w:ind w:left="1134" w:hanging="425"/>
        <w:jc w:val="both"/>
        <w:rPr>
          <w:color w:val="000000"/>
        </w:rPr>
      </w:pPr>
      <w:r w:rsidRPr="000F6BCA">
        <w:rPr>
          <w:color w:val="000000"/>
        </w:rPr>
        <w:t>aranżowanie osób towarzyszących uczniom odwożonym się do szpitali:</w:t>
      </w:r>
    </w:p>
    <w:p w:rsidR="00F74655" w:rsidRPr="000F6BCA" w:rsidRDefault="00F74655" w:rsidP="00BD5CC9">
      <w:pPr>
        <w:numPr>
          <w:ilvl w:val="0"/>
          <w:numId w:val="49"/>
        </w:numPr>
        <w:tabs>
          <w:tab w:val="clear" w:pos="567"/>
          <w:tab w:val="num" w:pos="1134"/>
        </w:tabs>
        <w:ind w:left="1134" w:hanging="425"/>
        <w:jc w:val="both"/>
        <w:rPr>
          <w:color w:val="000000"/>
        </w:rPr>
      </w:pPr>
      <w:r w:rsidRPr="000F6BCA">
        <w:rPr>
          <w:color w:val="000000"/>
        </w:rPr>
        <w:t>udzielanie uczniom informacji o ew. konsekwencjach dla zdrowia, jakie niesie</w:t>
      </w:r>
    </w:p>
    <w:p w:rsidR="00F74655" w:rsidRPr="000F6BCA" w:rsidRDefault="00F74655" w:rsidP="00BD5CC9">
      <w:pPr>
        <w:numPr>
          <w:ilvl w:val="0"/>
          <w:numId w:val="49"/>
        </w:numPr>
        <w:tabs>
          <w:tab w:val="clear" w:pos="567"/>
          <w:tab w:val="num" w:pos="1134"/>
        </w:tabs>
        <w:ind w:left="1134" w:hanging="425"/>
        <w:jc w:val="both"/>
        <w:rPr>
          <w:color w:val="000000"/>
        </w:rPr>
      </w:pPr>
      <w:r w:rsidRPr="000F6BCA">
        <w:rPr>
          <w:color w:val="000000"/>
        </w:rPr>
        <w:t>ze sobą incydent;</w:t>
      </w:r>
    </w:p>
    <w:p w:rsidR="00F74655" w:rsidRPr="000F6BCA" w:rsidRDefault="00F74655" w:rsidP="00BD5CC9">
      <w:pPr>
        <w:numPr>
          <w:ilvl w:val="0"/>
          <w:numId w:val="49"/>
        </w:numPr>
        <w:tabs>
          <w:tab w:val="clear" w:pos="567"/>
          <w:tab w:val="num" w:pos="1134"/>
        </w:tabs>
        <w:ind w:left="1134" w:hanging="425"/>
        <w:jc w:val="both"/>
        <w:rPr>
          <w:color w:val="000000"/>
        </w:rPr>
      </w:pPr>
      <w:r w:rsidRPr="000F6BCA">
        <w:rPr>
          <w:color w:val="000000"/>
        </w:rPr>
        <w:t>przekazanie lekarzom kluczowych informacji o sytuacji, poszkodowanych;</w:t>
      </w:r>
    </w:p>
    <w:p w:rsidR="00F74655" w:rsidRPr="000F6BCA" w:rsidRDefault="00F74655" w:rsidP="00F74655">
      <w:pPr>
        <w:jc w:val="both"/>
        <w:rPr>
          <w:color w:val="000000"/>
        </w:rPr>
      </w:pPr>
    </w:p>
    <w:p w:rsidR="00F74655" w:rsidRPr="000F6BCA" w:rsidRDefault="00F74655" w:rsidP="00BD5CC9">
      <w:pPr>
        <w:numPr>
          <w:ilvl w:val="0"/>
          <w:numId w:val="48"/>
        </w:numPr>
        <w:jc w:val="both"/>
        <w:rPr>
          <w:color w:val="000000"/>
        </w:rPr>
      </w:pPr>
      <w:r w:rsidRPr="000F6BCA">
        <w:rPr>
          <w:color w:val="000000"/>
        </w:rPr>
        <w:t>wychowawca:</w:t>
      </w:r>
    </w:p>
    <w:p w:rsidR="00F74655" w:rsidRPr="000F6BCA" w:rsidRDefault="00F74655" w:rsidP="00BD5CC9">
      <w:pPr>
        <w:numPr>
          <w:ilvl w:val="0"/>
          <w:numId w:val="50"/>
        </w:numPr>
        <w:shd w:val="clear" w:color="auto" w:fill="FFFFFF"/>
        <w:tabs>
          <w:tab w:val="clear" w:pos="567"/>
          <w:tab w:val="num" w:pos="1134"/>
        </w:tabs>
        <w:autoSpaceDE w:val="0"/>
        <w:autoSpaceDN w:val="0"/>
        <w:adjustRightInd w:val="0"/>
        <w:ind w:left="1134" w:hanging="425"/>
        <w:jc w:val="both"/>
      </w:pPr>
      <w:r w:rsidRPr="000F6BCA">
        <w:rPr>
          <w:color w:val="000000"/>
        </w:rPr>
        <w:t>powiadomienie uczniów w klasie i podjęcie tematu w dyskusji (jeśli jest to właściwe);</w:t>
      </w:r>
    </w:p>
    <w:p w:rsidR="00F74655" w:rsidRPr="000F6BCA" w:rsidRDefault="00F74655" w:rsidP="00BD5CC9">
      <w:pPr>
        <w:numPr>
          <w:ilvl w:val="0"/>
          <w:numId w:val="50"/>
        </w:numPr>
        <w:shd w:val="clear" w:color="auto" w:fill="FFFFFF"/>
        <w:tabs>
          <w:tab w:val="clear" w:pos="567"/>
          <w:tab w:val="num" w:pos="1134"/>
        </w:tabs>
        <w:autoSpaceDE w:val="0"/>
        <w:autoSpaceDN w:val="0"/>
        <w:adjustRightInd w:val="0"/>
        <w:ind w:left="1134" w:hanging="425"/>
        <w:jc w:val="both"/>
      </w:pPr>
      <w:r w:rsidRPr="000F6BCA">
        <w:rPr>
          <w:color w:val="000000"/>
        </w:rPr>
        <w:t>niezwłoczne zidentyfikowanie uczniów potrzebujących porady, pomocy i zawiadomienie o tym psychologa, pedagoga lub specjalistę wspierającego szkołę;</w:t>
      </w:r>
    </w:p>
    <w:p w:rsidR="00F74655" w:rsidRPr="000F6BCA" w:rsidRDefault="00F74655" w:rsidP="00BD5CC9">
      <w:pPr>
        <w:numPr>
          <w:ilvl w:val="0"/>
          <w:numId w:val="50"/>
        </w:numPr>
        <w:shd w:val="clear" w:color="auto" w:fill="FFFFFF"/>
        <w:tabs>
          <w:tab w:val="clear" w:pos="567"/>
          <w:tab w:val="num" w:pos="1134"/>
        </w:tabs>
        <w:autoSpaceDE w:val="0"/>
        <w:autoSpaceDN w:val="0"/>
        <w:adjustRightInd w:val="0"/>
        <w:ind w:left="1134" w:hanging="425"/>
        <w:jc w:val="both"/>
      </w:pPr>
      <w:r w:rsidRPr="000F6BCA">
        <w:rPr>
          <w:color w:val="000000"/>
        </w:rPr>
        <w:t>eskortowanie uczniów szczególnie pobudzonych, roztrzęsionych do miejsca udzielania pomocy;</w:t>
      </w:r>
    </w:p>
    <w:p w:rsidR="00F74655" w:rsidRPr="000F6BCA" w:rsidRDefault="00F74655" w:rsidP="00BD5CC9">
      <w:pPr>
        <w:numPr>
          <w:ilvl w:val="0"/>
          <w:numId w:val="50"/>
        </w:numPr>
        <w:shd w:val="clear" w:color="auto" w:fill="FFFFFF"/>
        <w:tabs>
          <w:tab w:val="clear" w:pos="567"/>
          <w:tab w:val="num" w:pos="1134"/>
        </w:tabs>
        <w:autoSpaceDE w:val="0"/>
        <w:autoSpaceDN w:val="0"/>
        <w:adjustRightInd w:val="0"/>
        <w:ind w:left="1134" w:hanging="425"/>
        <w:jc w:val="both"/>
      </w:pPr>
      <w:r w:rsidRPr="000F6BCA">
        <w:rPr>
          <w:color w:val="000000"/>
        </w:rPr>
        <w:t>monitorowanie stanu uczniów w okresie późniejszym;</w:t>
      </w:r>
    </w:p>
    <w:p w:rsidR="00F74655" w:rsidRPr="000F6BCA" w:rsidRDefault="00F74655" w:rsidP="00BD5CC9">
      <w:pPr>
        <w:numPr>
          <w:ilvl w:val="0"/>
          <w:numId w:val="50"/>
        </w:numPr>
        <w:shd w:val="clear" w:color="auto" w:fill="FFFFFF"/>
        <w:tabs>
          <w:tab w:val="clear" w:pos="567"/>
          <w:tab w:val="num" w:pos="1134"/>
        </w:tabs>
        <w:autoSpaceDE w:val="0"/>
        <w:autoSpaceDN w:val="0"/>
        <w:adjustRightInd w:val="0"/>
        <w:ind w:left="1134" w:hanging="425"/>
        <w:jc w:val="both"/>
      </w:pPr>
      <w:r w:rsidRPr="000F6BCA">
        <w:rPr>
          <w:color w:val="000000"/>
        </w:rPr>
        <w:t>towarzyszenie uczniom rannym, chorym;</w:t>
      </w:r>
    </w:p>
    <w:p w:rsidR="00F74655" w:rsidRPr="000F6BCA" w:rsidRDefault="00F74655" w:rsidP="00BD5CC9">
      <w:pPr>
        <w:numPr>
          <w:ilvl w:val="0"/>
          <w:numId w:val="50"/>
        </w:numPr>
        <w:shd w:val="clear" w:color="auto" w:fill="FFFFFF"/>
        <w:tabs>
          <w:tab w:val="clear" w:pos="567"/>
          <w:tab w:val="num" w:pos="1134"/>
        </w:tabs>
        <w:autoSpaceDE w:val="0"/>
        <w:autoSpaceDN w:val="0"/>
        <w:adjustRightInd w:val="0"/>
        <w:ind w:left="1134" w:hanging="425"/>
        <w:jc w:val="both"/>
      </w:pPr>
      <w:r w:rsidRPr="000F6BCA">
        <w:rPr>
          <w:color w:val="000000"/>
        </w:rPr>
        <w:t>angażowanie zespołu klasowego w konstruktywne lub pożądane formy</w:t>
      </w:r>
      <w:r w:rsidRPr="000F6BCA">
        <w:t xml:space="preserve"> </w:t>
      </w:r>
      <w:r w:rsidRPr="000F6BCA">
        <w:rPr>
          <w:color w:val="000000"/>
        </w:rPr>
        <w:t>aktywności (w zależności od rodzaju zdarzenia);</w:t>
      </w:r>
    </w:p>
    <w:p w:rsidR="00F74655" w:rsidRPr="000F6BCA" w:rsidRDefault="00F74655" w:rsidP="00BD5CC9">
      <w:pPr>
        <w:numPr>
          <w:ilvl w:val="0"/>
          <w:numId w:val="50"/>
        </w:numPr>
        <w:tabs>
          <w:tab w:val="clear" w:pos="567"/>
          <w:tab w:val="num" w:pos="1134"/>
        </w:tabs>
        <w:ind w:left="1134" w:hanging="425"/>
        <w:jc w:val="both"/>
        <w:rPr>
          <w:color w:val="000000"/>
        </w:rPr>
      </w:pPr>
      <w:r w:rsidRPr="000F6BCA">
        <w:rPr>
          <w:color w:val="000000"/>
        </w:rPr>
        <w:t>zmniejszać dolegliwość skutków, w okresie po zdarzeniu;</w:t>
      </w:r>
    </w:p>
    <w:p w:rsidR="00F74655" w:rsidRPr="000F6BCA" w:rsidRDefault="00F74655" w:rsidP="00F74655">
      <w:pPr>
        <w:jc w:val="both"/>
        <w:rPr>
          <w:color w:val="000000"/>
        </w:rPr>
      </w:pPr>
    </w:p>
    <w:p w:rsidR="00F74655" w:rsidRPr="000F6BCA" w:rsidRDefault="00F74655" w:rsidP="00BD5CC9">
      <w:pPr>
        <w:numPr>
          <w:ilvl w:val="0"/>
          <w:numId w:val="48"/>
        </w:numPr>
        <w:jc w:val="both"/>
        <w:rPr>
          <w:color w:val="000000"/>
        </w:rPr>
      </w:pPr>
      <w:r w:rsidRPr="000F6BCA">
        <w:rPr>
          <w:color w:val="000000"/>
        </w:rPr>
        <w:t>pedagog / psycholog:</w:t>
      </w:r>
    </w:p>
    <w:p w:rsidR="00F74655" w:rsidRPr="000F6BCA" w:rsidRDefault="00F74655" w:rsidP="00BD5CC9">
      <w:pPr>
        <w:numPr>
          <w:ilvl w:val="0"/>
          <w:numId w:val="51"/>
        </w:numPr>
        <w:shd w:val="clear" w:color="auto" w:fill="FFFFFF"/>
        <w:tabs>
          <w:tab w:val="clear" w:pos="567"/>
          <w:tab w:val="num" w:pos="1134"/>
        </w:tabs>
        <w:autoSpaceDE w:val="0"/>
        <w:autoSpaceDN w:val="0"/>
        <w:adjustRightInd w:val="0"/>
        <w:ind w:left="1134" w:hanging="425"/>
        <w:jc w:val="both"/>
      </w:pPr>
      <w:r w:rsidRPr="000F6BCA">
        <w:rPr>
          <w:color w:val="000000"/>
        </w:rPr>
        <w:t>koordynowanie działań związanych z pomocą psychologiczną, w tym zgłaszanie zapotrzebowania wsparcia w tym zakresie;</w:t>
      </w:r>
    </w:p>
    <w:p w:rsidR="00F74655" w:rsidRPr="000F6BCA" w:rsidRDefault="00F74655" w:rsidP="00BD5CC9">
      <w:pPr>
        <w:numPr>
          <w:ilvl w:val="0"/>
          <w:numId w:val="51"/>
        </w:numPr>
        <w:shd w:val="clear" w:color="auto" w:fill="FFFFFF"/>
        <w:tabs>
          <w:tab w:val="clear" w:pos="567"/>
          <w:tab w:val="num" w:pos="1134"/>
        </w:tabs>
        <w:autoSpaceDE w:val="0"/>
        <w:autoSpaceDN w:val="0"/>
        <w:adjustRightInd w:val="0"/>
        <w:ind w:left="1134" w:hanging="425"/>
        <w:jc w:val="both"/>
      </w:pPr>
      <w:r w:rsidRPr="000F6BCA">
        <w:rPr>
          <w:color w:val="000000"/>
        </w:rPr>
        <w:lastRenderedPageBreak/>
        <w:t>stałe udzielanie informacji - informacja jest podstawową formą pomocy w sytuacji krytycznej;</w:t>
      </w:r>
    </w:p>
    <w:p w:rsidR="00F74655" w:rsidRPr="000F6BCA" w:rsidRDefault="00F74655" w:rsidP="00BD5CC9">
      <w:pPr>
        <w:numPr>
          <w:ilvl w:val="0"/>
          <w:numId w:val="51"/>
        </w:numPr>
        <w:shd w:val="clear" w:color="auto" w:fill="FFFFFF"/>
        <w:tabs>
          <w:tab w:val="clear" w:pos="567"/>
          <w:tab w:val="num" w:pos="1134"/>
        </w:tabs>
        <w:autoSpaceDE w:val="0"/>
        <w:autoSpaceDN w:val="0"/>
        <w:adjustRightInd w:val="0"/>
        <w:ind w:left="1134" w:hanging="425"/>
        <w:jc w:val="both"/>
      </w:pPr>
      <w:r w:rsidRPr="000F6BCA">
        <w:rPr>
          <w:color w:val="000000"/>
        </w:rPr>
        <w:t>pozostawanie w stałym kontakcie z wychowawcami;</w:t>
      </w:r>
    </w:p>
    <w:p w:rsidR="00F74655" w:rsidRPr="000F6BCA" w:rsidRDefault="00F74655" w:rsidP="00BD5CC9">
      <w:pPr>
        <w:numPr>
          <w:ilvl w:val="0"/>
          <w:numId w:val="51"/>
        </w:numPr>
        <w:shd w:val="clear" w:color="auto" w:fill="FFFFFF"/>
        <w:tabs>
          <w:tab w:val="clear" w:pos="567"/>
          <w:tab w:val="num" w:pos="1134"/>
        </w:tabs>
        <w:autoSpaceDE w:val="0"/>
        <w:autoSpaceDN w:val="0"/>
        <w:adjustRightInd w:val="0"/>
        <w:ind w:left="1134" w:hanging="425"/>
        <w:jc w:val="both"/>
      </w:pPr>
      <w:r w:rsidRPr="000F6BCA">
        <w:rPr>
          <w:color w:val="000000"/>
        </w:rPr>
        <w:t>kontaktowanie się z sąsiednimi szkołami w sprawie ew. wsparcia w opiece nad</w:t>
      </w:r>
      <w:r w:rsidRPr="000F6BCA">
        <w:t xml:space="preserve"> </w:t>
      </w:r>
      <w:r w:rsidRPr="000F6BCA">
        <w:rPr>
          <w:color w:val="000000"/>
        </w:rPr>
        <w:t>uczniami;</w:t>
      </w:r>
    </w:p>
    <w:p w:rsidR="00F74655" w:rsidRPr="000F6BCA" w:rsidRDefault="00F74655" w:rsidP="00BD5CC9">
      <w:pPr>
        <w:numPr>
          <w:ilvl w:val="0"/>
          <w:numId w:val="51"/>
        </w:numPr>
        <w:shd w:val="clear" w:color="auto" w:fill="FFFFFF"/>
        <w:tabs>
          <w:tab w:val="clear" w:pos="567"/>
          <w:tab w:val="num" w:pos="1134"/>
        </w:tabs>
        <w:autoSpaceDE w:val="0"/>
        <w:autoSpaceDN w:val="0"/>
        <w:adjustRightInd w:val="0"/>
        <w:ind w:left="1134" w:hanging="425"/>
        <w:jc w:val="both"/>
      </w:pPr>
      <w:r w:rsidRPr="000F6BCA">
        <w:rPr>
          <w:color w:val="000000"/>
        </w:rPr>
        <w:t>prowadzenie ewidencji uczniów, którym należy udzielać pomocy;</w:t>
      </w:r>
    </w:p>
    <w:p w:rsidR="00F74655" w:rsidRPr="000F6BCA" w:rsidRDefault="00F74655" w:rsidP="00BD5CC9">
      <w:pPr>
        <w:numPr>
          <w:ilvl w:val="0"/>
          <w:numId w:val="51"/>
        </w:numPr>
        <w:shd w:val="clear" w:color="auto" w:fill="FFFFFF"/>
        <w:tabs>
          <w:tab w:val="clear" w:pos="567"/>
          <w:tab w:val="num" w:pos="1134"/>
        </w:tabs>
        <w:autoSpaceDE w:val="0"/>
        <w:autoSpaceDN w:val="0"/>
        <w:adjustRightInd w:val="0"/>
        <w:ind w:left="1134" w:hanging="425"/>
        <w:jc w:val="both"/>
      </w:pPr>
      <w:r w:rsidRPr="000F6BCA">
        <w:rPr>
          <w:color w:val="000000"/>
        </w:rPr>
        <w:t>informowanie rodziców/ opiekunów prawnych o konieczności udzielania pomocy i zachęcanie do kontynuowania stosownych form pomocy poza szkołą;</w:t>
      </w:r>
    </w:p>
    <w:p w:rsidR="00F74655" w:rsidRPr="000F6BCA" w:rsidRDefault="00F74655" w:rsidP="00BD5CC9">
      <w:pPr>
        <w:numPr>
          <w:ilvl w:val="0"/>
          <w:numId w:val="51"/>
        </w:numPr>
        <w:shd w:val="clear" w:color="auto" w:fill="FFFFFF"/>
        <w:tabs>
          <w:tab w:val="clear" w:pos="567"/>
          <w:tab w:val="num" w:pos="1134"/>
        </w:tabs>
        <w:autoSpaceDE w:val="0"/>
        <w:autoSpaceDN w:val="0"/>
        <w:adjustRightInd w:val="0"/>
        <w:ind w:left="1134" w:hanging="425"/>
        <w:jc w:val="both"/>
      </w:pPr>
      <w:r w:rsidRPr="000F6BCA">
        <w:rPr>
          <w:color w:val="000000"/>
        </w:rPr>
        <w:t>pomoc rodzicom w zrozumieniu podstawowych, typowych reakcji ich dzieci na zdarzenie kryzysowe;</w:t>
      </w:r>
    </w:p>
    <w:p w:rsidR="00F74655" w:rsidRPr="000F6BCA" w:rsidRDefault="00F74655" w:rsidP="00BD5CC9">
      <w:pPr>
        <w:numPr>
          <w:ilvl w:val="0"/>
          <w:numId w:val="51"/>
        </w:numPr>
        <w:tabs>
          <w:tab w:val="clear" w:pos="567"/>
          <w:tab w:val="num" w:pos="1134"/>
        </w:tabs>
        <w:ind w:left="1134" w:hanging="425"/>
        <w:jc w:val="both"/>
        <w:rPr>
          <w:color w:val="000000"/>
        </w:rPr>
      </w:pPr>
      <w:r w:rsidRPr="000F6BCA">
        <w:rPr>
          <w:color w:val="000000"/>
        </w:rPr>
        <w:t>pomoc pozostałemu personelowi szkoły w radzeniu sobie z własnymi reakcjami na zdarzenie kryzysowe;</w:t>
      </w:r>
    </w:p>
    <w:p w:rsidR="00F74655" w:rsidRPr="000F6BCA" w:rsidRDefault="00F74655" w:rsidP="00F74655">
      <w:pPr>
        <w:jc w:val="both"/>
        <w:rPr>
          <w:color w:val="000000"/>
        </w:rPr>
      </w:pPr>
    </w:p>
    <w:p w:rsidR="00F74655" w:rsidRPr="000F6BCA" w:rsidRDefault="00F74655" w:rsidP="00BD5CC9">
      <w:pPr>
        <w:numPr>
          <w:ilvl w:val="0"/>
          <w:numId w:val="48"/>
        </w:numPr>
        <w:jc w:val="both"/>
        <w:rPr>
          <w:color w:val="000000"/>
        </w:rPr>
      </w:pPr>
      <w:r w:rsidRPr="000F6BCA">
        <w:rPr>
          <w:color w:val="000000"/>
        </w:rPr>
        <w:t>sekretariat szkoły:</w:t>
      </w:r>
    </w:p>
    <w:p w:rsidR="00F74655" w:rsidRPr="000F6BCA" w:rsidRDefault="00F74655" w:rsidP="00BD5CC9">
      <w:pPr>
        <w:numPr>
          <w:ilvl w:val="0"/>
          <w:numId w:val="52"/>
        </w:numPr>
        <w:shd w:val="clear" w:color="auto" w:fill="FFFFFF"/>
        <w:tabs>
          <w:tab w:val="clear" w:pos="567"/>
          <w:tab w:val="num" w:pos="1134"/>
        </w:tabs>
        <w:autoSpaceDE w:val="0"/>
        <w:autoSpaceDN w:val="0"/>
        <w:adjustRightInd w:val="0"/>
        <w:ind w:left="1134" w:hanging="425"/>
        <w:jc w:val="both"/>
      </w:pPr>
      <w:r w:rsidRPr="000F6BCA">
        <w:rPr>
          <w:color w:val="000000"/>
        </w:rPr>
        <w:t>kierowanie wszelkich telefonów, zapytań do osoby/instytucji wyznaczonej do kontaktów z mediami (dyrektor szkoły);</w:t>
      </w:r>
    </w:p>
    <w:p w:rsidR="00F74655" w:rsidRPr="000F6BCA" w:rsidRDefault="00F74655" w:rsidP="00BD5CC9">
      <w:pPr>
        <w:numPr>
          <w:ilvl w:val="0"/>
          <w:numId w:val="52"/>
        </w:numPr>
        <w:shd w:val="clear" w:color="auto" w:fill="FFFFFF"/>
        <w:tabs>
          <w:tab w:val="clear" w:pos="567"/>
          <w:tab w:val="num" w:pos="1134"/>
        </w:tabs>
        <w:autoSpaceDE w:val="0"/>
        <w:autoSpaceDN w:val="0"/>
        <w:adjustRightInd w:val="0"/>
        <w:ind w:left="1134" w:hanging="425"/>
        <w:jc w:val="both"/>
      </w:pPr>
      <w:r w:rsidRPr="000F6BCA">
        <w:rPr>
          <w:color w:val="000000"/>
        </w:rPr>
        <w:t>zawiadamianie członków Szkolnego Zespołu ds. Bezpieczeństwa o miejscach, terminach spotkań;</w:t>
      </w:r>
    </w:p>
    <w:p w:rsidR="00F74655" w:rsidRPr="000F6BCA" w:rsidRDefault="00F74655" w:rsidP="00BD5CC9">
      <w:pPr>
        <w:numPr>
          <w:ilvl w:val="0"/>
          <w:numId w:val="52"/>
        </w:numPr>
        <w:tabs>
          <w:tab w:val="clear" w:pos="567"/>
          <w:tab w:val="num" w:pos="1134"/>
        </w:tabs>
        <w:ind w:left="1134" w:hanging="425"/>
        <w:jc w:val="both"/>
        <w:rPr>
          <w:color w:val="000000"/>
        </w:rPr>
      </w:pPr>
      <w:r w:rsidRPr="000F6BCA">
        <w:rPr>
          <w:color w:val="000000"/>
        </w:rPr>
        <w:t>kierowanie służb interweniujących do miejsca incydentu, udzielanie informacji o topografii budynku, specyficznych cechach sytuacji.</w:t>
      </w:r>
    </w:p>
    <w:p w:rsidR="00F74655" w:rsidRPr="000F6BCA" w:rsidRDefault="00F74655" w:rsidP="00F74655">
      <w:pPr>
        <w:jc w:val="both"/>
        <w:rPr>
          <w:color w:val="000000"/>
        </w:rPr>
      </w:pPr>
    </w:p>
    <w:p w:rsidR="00F74655" w:rsidRPr="005A4D91" w:rsidRDefault="00F74655" w:rsidP="00F74655">
      <w:pPr>
        <w:rPr>
          <w:b/>
          <w:color w:val="000000"/>
        </w:rPr>
      </w:pPr>
      <w:r w:rsidRPr="005A4D91">
        <w:rPr>
          <w:b/>
          <w:color w:val="000000"/>
        </w:rPr>
        <w:t>Interwencja policji</w:t>
      </w:r>
    </w:p>
    <w:p w:rsidR="00F74655" w:rsidRPr="000F6BCA" w:rsidRDefault="00F74655" w:rsidP="00F74655">
      <w:pPr>
        <w:jc w:val="both"/>
        <w:rPr>
          <w:color w:val="000000"/>
        </w:rPr>
      </w:pPr>
    </w:p>
    <w:p w:rsidR="00F74655" w:rsidRPr="000F6BCA" w:rsidRDefault="00F74655" w:rsidP="00F74655">
      <w:pPr>
        <w:jc w:val="both"/>
        <w:rPr>
          <w:color w:val="000000"/>
        </w:rPr>
      </w:pPr>
      <w:r w:rsidRPr="000F6BCA">
        <w:rPr>
          <w:color w:val="000000"/>
        </w:rPr>
        <w:t>Policja działania swoje opiera na:</w:t>
      </w:r>
    </w:p>
    <w:p w:rsidR="00F74655" w:rsidRPr="000F6BCA" w:rsidRDefault="00F74655" w:rsidP="00BD5CC9">
      <w:pPr>
        <w:numPr>
          <w:ilvl w:val="0"/>
          <w:numId w:val="53"/>
        </w:numPr>
        <w:tabs>
          <w:tab w:val="clear" w:pos="567"/>
          <w:tab w:val="num" w:pos="1134"/>
        </w:tabs>
        <w:ind w:left="1134" w:hanging="425"/>
        <w:jc w:val="both"/>
        <w:rPr>
          <w:color w:val="000000"/>
        </w:rPr>
      </w:pPr>
      <w:r w:rsidRPr="000F6BCA">
        <w:rPr>
          <w:color w:val="000000"/>
        </w:rPr>
        <w:t>Ustawie o postępowaniu w sprawach nieletnich;</w:t>
      </w:r>
    </w:p>
    <w:p w:rsidR="00F74655" w:rsidRPr="000F6BCA" w:rsidRDefault="00F74655" w:rsidP="00BD5CC9">
      <w:pPr>
        <w:numPr>
          <w:ilvl w:val="0"/>
          <w:numId w:val="53"/>
        </w:numPr>
        <w:tabs>
          <w:tab w:val="clear" w:pos="567"/>
          <w:tab w:val="num" w:pos="1134"/>
        </w:tabs>
        <w:ind w:left="1134" w:hanging="425"/>
        <w:jc w:val="both"/>
        <w:rPr>
          <w:color w:val="000000"/>
        </w:rPr>
      </w:pPr>
      <w:r w:rsidRPr="000F6BCA">
        <w:rPr>
          <w:color w:val="000000"/>
        </w:rPr>
        <w:t>Ustawie o Policji;</w:t>
      </w:r>
    </w:p>
    <w:p w:rsidR="00F74655" w:rsidRDefault="00F74655" w:rsidP="00BD5CC9">
      <w:pPr>
        <w:numPr>
          <w:ilvl w:val="0"/>
          <w:numId w:val="53"/>
        </w:numPr>
        <w:tabs>
          <w:tab w:val="clear" w:pos="567"/>
          <w:tab w:val="num" w:pos="1134"/>
        </w:tabs>
        <w:ind w:left="1134" w:hanging="425"/>
        <w:jc w:val="both"/>
        <w:rPr>
          <w:color w:val="000000"/>
        </w:rPr>
      </w:pPr>
      <w:r w:rsidRPr="000F6BCA">
        <w:rPr>
          <w:color w:val="000000"/>
        </w:rPr>
        <w:t>Zarządzeniu nr 590 Komendanta Głównego Policji z dnia 24 października 2003 r. w sprawie metod i form wykonywania zadań przez policjantów w zakresie przeciwdziałania demoralizacji i przestępczości nieletnich.</w:t>
      </w:r>
    </w:p>
    <w:p w:rsidR="00F74655" w:rsidRPr="005A4D91" w:rsidRDefault="00F74655" w:rsidP="00BD5CC9">
      <w:pPr>
        <w:numPr>
          <w:ilvl w:val="0"/>
          <w:numId w:val="53"/>
        </w:numPr>
        <w:tabs>
          <w:tab w:val="clear" w:pos="567"/>
          <w:tab w:val="num" w:pos="1134"/>
        </w:tabs>
        <w:ind w:left="1134" w:hanging="425"/>
        <w:jc w:val="both"/>
        <w:rPr>
          <w:color w:val="000000"/>
        </w:rPr>
      </w:pPr>
      <w:r w:rsidRPr="005A4D91">
        <w:rPr>
          <w:color w:val="000000"/>
        </w:rPr>
        <w:t>Zarządzeniu nr 1426 Komendanta Głównego Policji z dnia 23 grudnia 2004 roku w sprawie metodyki wykonywania czynności dochodzeniowe -śledczych przez służby policyjne wyznaczone do wykrycia przestępstw i ściganie ich sprawców.</w:t>
      </w:r>
    </w:p>
    <w:p w:rsidR="00F74655" w:rsidRDefault="00F74655" w:rsidP="00F74655">
      <w:pPr>
        <w:jc w:val="both"/>
        <w:rPr>
          <w:color w:val="000000"/>
        </w:rPr>
      </w:pPr>
    </w:p>
    <w:p w:rsidR="00F74655" w:rsidRPr="000F6BCA" w:rsidRDefault="00F74655" w:rsidP="00F74655">
      <w:pPr>
        <w:jc w:val="both"/>
        <w:rPr>
          <w:color w:val="000000"/>
        </w:rPr>
      </w:pPr>
      <w:r w:rsidRPr="000F6BCA">
        <w:rPr>
          <w:color w:val="000000"/>
        </w:rPr>
        <w:t>Policja zajmuje się nieletnimi:</w:t>
      </w:r>
    </w:p>
    <w:p w:rsidR="00F74655" w:rsidRPr="000F6BCA" w:rsidRDefault="00F74655" w:rsidP="00BD5CC9">
      <w:pPr>
        <w:numPr>
          <w:ilvl w:val="0"/>
          <w:numId w:val="54"/>
        </w:numPr>
        <w:tabs>
          <w:tab w:val="clear" w:pos="567"/>
          <w:tab w:val="num" w:pos="1134"/>
        </w:tabs>
        <w:ind w:left="1134" w:hanging="425"/>
        <w:jc w:val="both"/>
        <w:rPr>
          <w:color w:val="000000"/>
        </w:rPr>
      </w:pPr>
      <w:r w:rsidRPr="000F6BCA">
        <w:rPr>
          <w:color w:val="000000"/>
        </w:rPr>
        <w:t>do 18 roku życia w zakresie zapobiegania i zwalczania demoralizacji;</w:t>
      </w:r>
    </w:p>
    <w:p w:rsidR="00F74655" w:rsidRPr="000F6BCA" w:rsidRDefault="00F74655" w:rsidP="00BD5CC9">
      <w:pPr>
        <w:numPr>
          <w:ilvl w:val="0"/>
          <w:numId w:val="54"/>
        </w:numPr>
        <w:tabs>
          <w:tab w:val="clear" w:pos="567"/>
          <w:tab w:val="num" w:pos="1134"/>
        </w:tabs>
        <w:ind w:left="1134" w:hanging="425"/>
        <w:jc w:val="both"/>
        <w:rPr>
          <w:color w:val="000000"/>
        </w:rPr>
      </w:pPr>
      <w:r w:rsidRPr="000F6BCA">
        <w:rPr>
          <w:color w:val="000000"/>
        </w:rPr>
        <w:t>w wieku 13-17 lat, wobec których prowadzone są postępowania o czyny karalne</w:t>
      </w:r>
    </w:p>
    <w:p w:rsidR="00F74655" w:rsidRDefault="00F74655" w:rsidP="00F74655">
      <w:pPr>
        <w:jc w:val="both"/>
        <w:rPr>
          <w:color w:val="000000"/>
        </w:rPr>
      </w:pPr>
    </w:p>
    <w:p w:rsidR="00F74655" w:rsidRPr="000F6BCA" w:rsidRDefault="00F74655" w:rsidP="00F74655">
      <w:pPr>
        <w:jc w:val="both"/>
        <w:rPr>
          <w:color w:val="000000"/>
        </w:rPr>
      </w:pPr>
      <w:r w:rsidRPr="000F6BCA">
        <w:rPr>
          <w:color w:val="000000"/>
        </w:rPr>
        <w:t>Policjantom, wykonującym czynności służbowe przysługują między innymi uprawnienia do:</w:t>
      </w:r>
    </w:p>
    <w:p w:rsidR="00F74655" w:rsidRPr="000F6BCA" w:rsidRDefault="00F74655" w:rsidP="00BD5CC9">
      <w:pPr>
        <w:numPr>
          <w:ilvl w:val="0"/>
          <w:numId w:val="55"/>
        </w:numPr>
        <w:tabs>
          <w:tab w:val="clear" w:pos="567"/>
          <w:tab w:val="num" w:pos="1134"/>
        </w:tabs>
        <w:ind w:left="1134" w:hanging="425"/>
        <w:jc w:val="both"/>
        <w:rPr>
          <w:color w:val="000000"/>
        </w:rPr>
      </w:pPr>
      <w:r w:rsidRPr="000F6BCA">
        <w:rPr>
          <w:color w:val="000000"/>
        </w:rPr>
        <w:t>legitymowania osób;</w:t>
      </w:r>
    </w:p>
    <w:p w:rsidR="00F74655" w:rsidRPr="000F6BCA" w:rsidRDefault="00F74655" w:rsidP="00BD5CC9">
      <w:pPr>
        <w:numPr>
          <w:ilvl w:val="0"/>
          <w:numId w:val="55"/>
        </w:numPr>
        <w:tabs>
          <w:tab w:val="clear" w:pos="567"/>
          <w:tab w:val="num" w:pos="1134"/>
        </w:tabs>
        <w:ind w:left="1134" w:hanging="425"/>
        <w:jc w:val="both"/>
        <w:rPr>
          <w:color w:val="000000"/>
        </w:rPr>
      </w:pPr>
      <w:r w:rsidRPr="000F6BCA">
        <w:rPr>
          <w:color w:val="000000"/>
        </w:rPr>
        <w:t>ujęcia nieletniego;</w:t>
      </w:r>
    </w:p>
    <w:p w:rsidR="00F74655" w:rsidRPr="000F6BCA" w:rsidRDefault="00F74655" w:rsidP="00BD5CC9">
      <w:pPr>
        <w:numPr>
          <w:ilvl w:val="0"/>
          <w:numId w:val="55"/>
        </w:numPr>
        <w:tabs>
          <w:tab w:val="clear" w:pos="567"/>
          <w:tab w:val="num" w:pos="1134"/>
        </w:tabs>
        <w:ind w:left="1134" w:hanging="425"/>
        <w:jc w:val="both"/>
        <w:rPr>
          <w:color w:val="000000"/>
        </w:rPr>
      </w:pPr>
      <w:r w:rsidRPr="000F6BCA">
        <w:rPr>
          <w:color w:val="000000"/>
        </w:rPr>
        <w:t>kontroli osobistej;</w:t>
      </w:r>
    </w:p>
    <w:p w:rsidR="00F74655" w:rsidRPr="000F6BCA" w:rsidRDefault="00F74655" w:rsidP="00BD5CC9">
      <w:pPr>
        <w:numPr>
          <w:ilvl w:val="0"/>
          <w:numId w:val="55"/>
        </w:numPr>
        <w:tabs>
          <w:tab w:val="clear" w:pos="567"/>
          <w:tab w:val="num" w:pos="1134"/>
        </w:tabs>
        <w:ind w:left="1134" w:hanging="425"/>
        <w:jc w:val="both"/>
        <w:rPr>
          <w:color w:val="000000"/>
        </w:rPr>
      </w:pPr>
      <w:r w:rsidRPr="000F6BCA">
        <w:rPr>
          <w:color w:val="000000"/>
        </w:rPr>
        <w:t>przeglądania zawartości bagażu.</w:t>
      </w:r>
    </w:p>
    <w:p w:rsidR="00F74655" w:rsidRDefault="00F74655" w:rsidP="00F74655">
      <w:pPr>
        <w:jc w:val="both"/>
        <w:rPr>
          <w:color w:val="000000"/>
        </w:rPr>
      </w:pPr>
    </w:p>
    <w:p w:rsidR="00F74655" w:rsidRPr="000F6BCA" w:rsidRDefault="00F74655" w:rsidP="00F74655">
      <w:pPr>
        <w:jc w:val="both"/>
        <w:rPr>
          <w:color w:val="000000"/>
        </w:rPr>
      </w:pPr>
      <w:r w:rsidRPr="000F6BCA">
        <w:rPr>
          <w:color w:val="000000"/>
        </w:rPr>
        <w:t>Ponadto, Policja wykonując czynności w stosunku do nieletniego sprawcy czynu karalnego ma prawo do:</w:t>
      </w:r>
    </w:p>
    <w:p w:rsidR="00F74655" w:rsidRPr="000F6BCA" w:rsidRDefault="00F74655" w:rsidP="00BD5CC9">
      <w:pPr>
        <w:numPr>
          <w:ilvl w:val="0"/>
          <w:numId w:val="56"/>
        </w:numPr>
        <w:tabs>
          <w:tab w:val="clear" w:pos="567"/>
          <w:tab w:val="num" w:pos="1134"/>
        </w:tabs>
        <w:ind w:left="1134" w:hanging="425"/>
        <w:jc w:val="both"/>
        <w:rPr>
          <w:color w:val="000000"/>
        </w:rPr>
      </w:pPr>
      <w:r w:rsidRPr="000F6BCA">
        <w:rPr>
          <w:color w:val="000000"/>
        </w:rPr>
        <w:t>przeszukania;</w:t>
      </w:r>
    </w:p>
    <w:p w:rsidR="00F74655" w:rsidRPr="000F6BCA" w:rsidRDefault="00F74655" w:rsidP="00BD5CC9">
      <w:pPr>
        <w:numPr>
          <w:ilvl w:val="0"/>
          <w:numId w:val="56"/>
        </w:numPr>
        <w:tabs>
          <w:tab w:val="clear" w:pos="567"/>
          <w:tab w:val="num" w:pos="1134"/>
        </w:tabs>
        <w:ind w:left="1134" w:hanging="425"/>
        <w:jc w:val="both"/>
        <w:rPr>
          <w:color w:val="000000"/>
        </w:rPr>
      </w:pPr>
      <w:r w:rsidRPr="000F6BCA">
        <w:rPr>
          <w:color w:val="000000"/>
        </w:rPr>
        <w:t>zatrzymania;</w:t>
      </w:r>
    </w:p>
    <w:p w:rsidR="00F74655" w:rsidRPr="000F6BCA" w:rsidRDefault="00F74655" w:rsidP="00BD5CC9">
      <w:pPr>
        <w:numPr>
          <w:ilvl w:val="0"/>
          <w:numId w:val="56"/>
        </w:numPr>
        <w:tabs>
          <w:tab w:val="clear" w:pos="567"/>
          <w:tab w:val="num" w:pos="1134"/>
        </w:tabs>
        <w:ind w:left="1134" w:hanging="425"/>
        <w:jc w:val="both"/>
        <w:rPr>
          <w:color w:val="000000"/>
        </w:rPr>
      </w:pPr>
      <w:r w:rsidRPr="000F6BCA">
        <w:rPr>
          <w:color w:val="000000"/>
        </w:rPr>
        <w:t>przesłuchania.</w:t>
      </w:r>
    </w:p>
    <w:p w:rsidR="00F74655" w:rsidRDefault="00F74655" w:rsidP="00F74655">
      <w:pPr>
        <w:jc w:val="both"/>
        <w:rPr>
          <w:color w:val="000000"/>
        </w:rPr>
      </w:pPr>
    </w:p>
    <w:p w:rsidR="00F74655" w:rsidRPr="000F6BCA" w:rsidRDefault="00F74655" w:rsidP="00F74655">
      <w:pPr>
        <w:jc w:val="both"/>
        <w:rPr>
          <w:color w:val="000000"/>
        </w:rPr>
      </w:pPr>
      <w:r w:rsidRPr="000F6BCA">
        <w:rPr>
          <w:color w:val="000000"/>
        </w:rPr>
        <w:lastRenderedPageBreak/>
        <w:t>Uprawnienia nieletniego sprawcy czynu karalnego, to:</w:t>
      </w:r>
    </w:p>
    <w:p w:rsidR="00F74655" w:rsidRPr="000F6BCA" w:rsidRDefault="00F74655" w:rsidP="00BD5CC9">
      <w:pPr>
        <w:numPr>
          <w:ilvl w:val="0"/>
          <w:numId w:val="57"/>
        </w:numPr>
        <w:tabs>
          <w:tab w:val="clear" w:pos="567"/>
          <w:tab w:val="num" w:pos="1134"/>
        </w:tabs>
        <w:ind w:left="1134" w:hanging="425"/>
        <w:jc w:val="both"/>
        <w:rPr>
          <w:color w:val="000000"/>
        </w:rPr>
      </w:pPr>
      <w:r w:rsidRPr="000F6BCA">
        <w:rPr>
          <w:color w:val="000000"/>
        </w:rPr>
        <w:t>prawo do składania wyjaśnień,</w:t>
      </w:r>
    </w:p>
    <w:p w:rsidR="00F74655" w:rsidRPr="000F6BCA" w:rsidRDefault="00F74655" w:rsidP="00BD5CC9">
      <w:pPr>
        <w:numPr>
          <w:ilvl w:val="0"/>
          <w:numId w:val="57"/>
        </w:numPr>
        <w:tabs>
          <w:tab w:val="clear" w:pos="567"/>
          <w:tab w:val="num" w:pos="1134"/>
        </w:tabs>
        <w:ind w:left="1134" w:hanging="425"/>
        <w:jc w:val="both"/>
        <w:rPr>
          <w:color w:val="000000"/>
        </w:rPr>
      </w:pPr>
      <w:r w:rsidRPr="000F6BCA">
        <w:rPr>
          <w:color w:val="000000"/>
        </w:rPr>
        <w:t>odmowa składania wyjaśnień lub odmowa odpowiedzi na pytania,</w:t>
      </w:r>
    </w:p>
    <w:p w:rsidR="00F74655" w:rsidRPr="000F6BCA" w:rsidRDefault="00F74655" w:rsidP="00BD5CC9">
      <w:pPr>
        <w:numPr>
          <w:ilvl w:val="0"/>
          <w:numId w:val="57"/>
        </w:numPr>
        <w:tabs>
          <w:tab w:val="clear" w:pos="567"/>
          <w:tab w:val="num" w:pos="1134"/>
        </w:tabs>
        <w:ind w:left="1134" w:hanging="425"/>
        <w:jc w:val="both"/>
        <w:rPr>
          <w:color w:val="000000"/>
        </w:rPr>
      </w:pPr>
      <w:r w:rsidRPr="000F6BCA">
        <w:rPr>
          <w:color w:val="000000"/>
        </w:rPr>
        <w:t>złożenie przed Policją wyjaśnień na piśmie w przypadku, gdy nieletni będzie wolał opisać zdarzenie niż o nim mówić,</w:t>
      </w:r>
    </w:p>
    <w:p w:rsidR="00F74655" w:rsidRPr="000F6BCA" w:rsidRDefault="00F74655" w:rsidP="00BD5CC9">
      <w:pPr>
        <w:numPr>
          <w:ilvl w:val="0"/>
          <w:numId w:val="57"/>
        </w:numPr>
        <w:tabs>
          <w:tab w:val="clear" w:pos="567"/>
          <w:tab w:val="num" w:pos="1134"/>
        </w:tabs>
        <w:ind w:left="1134" w:hanging="425"/>
        <w:jc w:val="both"/>
        <w:rPr>
          <w:color w:val="000000"/>
        </w:rPr>
      </w:pPr>
      <w:r w:rsidRPr="000F6BCA">
        <w:rPr>
          <w:color w:val="000000"/>
        </w:rPr>
        <w:t>korzystanie z pomocy obrońcy,</w:t>
      </w:r>
    </w:p>
    <w:p w:rsidR="00F74655" w:rsidRPr="000F6BCA" w:rsidRDefault="00F74655" w:rsidP="00BD5CC9">
      <w:pPr>
        <w:numPr>
          <w:ilvl w:val="0"/>
          <w:numId w:val="57"/>
        </w:numPr>
        <w:tabs>
          <w:tab w:val="clear" w:pos="567"/>
          <w:tab w:val="num" w:pos="1134"/>
        </w:tabs>
        <w:ind w:left="1134" w:hanging="425"/>
        <w:jc w:val="both"/>
        <w:rPr>
          <w:color w:val="000000"/>
        </w:rPr>
      </w:pPr>
      <w:r w:rsidRPr="000F6BCA">
        <w:rPr>
          <w:color w:val="000000"/>
        </w:rPr>
        <w:t xml:space="preserve">składanie wniosków o dokonanie czynności w postępowaniu, </w:t>
      </w:r>
    </w:p>
    <w:p w:rsidR="00F74655" w:rsidRPr="000F6BCA" w:rsidRDefault="00F74655" w:rsidP="00BD5CC9">
      <w:pPr>
        <w:numPr>
          <w:ilvl w:val="0"/>
          <w:numId w:val="57"/>
        </w:numPr>
        <w:tabs>
          <w:tab w:val="clear" w:pos="567"/>
          <w:tab w:val="num" w:pos="1134"/>
        </w:tabs>
        <w:ind w:left="1134" w:hanging="425"/>
        <w:jc w:val="both"/>
        <w:rPr>
          <w:color w:val="000000"/>
        </w:rPr>
      </w:pPr>
      <w:r w:rsidRPr="000F6BCA">
        <w:rPr>
          <w:color w:val="000000"/>
        </w:rPr>
        <w:t>złożenie zażalenia na czynności naruszające jego prawa,</w:t>
      </w:r>
    </w:p>
    <w:p w:rsidR="00F74655" w:rsidRPr="000F6BCA" w:rsidRDefault="00F74655" w:rsidP="00BD5CC9">
      <w:pPr>
        <w:numPr>
          <w:ilvl w:val="0"/>
          <w:numId w:val="57"/>
        </w:numPr>
        <w:tabs>
          <w:tab w:val="clear" w:pos="567"/>
          <w:tab w:val="num" w:pos="1134"/>
        </w:tabs>
        <w:ind w:left="1134" w:hanging="425"/>
        <w:jc w:val="both"/>
        <w:rPr>
          <w:color w:val="000000"/>
        </w:rPr>
      </w:pPr>
      <w:r w:rsidRPr="000F6BCA">
        <w:rPr>
          <w:color w:val="000000"/>
        </w:rPr>
        <w:t>żądanie przesłuchania z udziałem ustanowionego obrońcy, którego niestawiennictwo nie tamuje przesłuchania,</w:t>
      </w:r>
    </w:p>
    <w:p w:rsidR="00F74655" w:rsidRPr="000F6BCA" w:rsidRDefault="00F74655" w:rsidP="00BD5CC9">
      <w:pPr>
        <w:numPr>
          <w:ilvl w:val="0"/>
          <w:numId w:val="57"/>
        </w:numPr>
        <w:tabs>
          <w:tab w:val="clear" w:pos="567"/>
          <w:tab w:val="num" w:pos="1134"/>
        </w:tabs>
        <w:ind w:left="1134" w:hanging="425"/>
        <w:jc w:val="both"/>
        <w:rPr>
          <w:color w:val="000000"/>
        </w:rPr>
      </w:pPr>
      <w:r w:rsidRPr="000F6BCA">
        <w:rPr>
          <w:color w:val="000000"/>
        </w:rPr>
        <w:t>wystąpienie z inicjatywą o przeprowadzenie mediacji.</w:t>
      </w:r>
    </w:p>
    <w:p w:rsidR="00F74655" w:rsidRDefault="00F74655" w:rsidP="00F74655">
      <w:pPr>
        <w:jc w:val="both"/>
        <w:rPr>
          <w:color w:val="000000"/>
        </w:rPr>
      </w:pPr>
    </w:p>
    <w:p w:rsidR="00F74655" w:rsidRPr="000F6BCA" w:rsidRDefault="00F74655" w:rsidP="00F74655">
      <w:pPr>
        <w:jc w:val="both"/>
        <w:rPr>
          <w:color w:val="000000"/>
        </w:rPr>
      </w:pPr>
      <w:r w:rsidRPr="000F6BCA">
        <w:rPr>
          <w:color w:val="000000"/>
        </w:rPr>
        <w:t>Obowiązki nieletniego sprawcy czynu karalnego, to (m.in.):</w:t>
      </w:r>
    </w:p>
    <w:p w:rsidR="00F74655" w:rsidRPr="000F6BCA" w:rsidRDefault="00F74655" w:rsidP="00BD5CC9">
      <w:pPr>
        <w:numPr>
          <w:ilvl w:val="0"/>
          <w:numId w:val="58"/>
        </w:numPr>
        <w:tabs>
          <w:tab w:val="clear" w:pos="567"/>
          <w:tab w:val="num" w:pos="1134"/>
        </w:tabs>
        <w:ind w:left="1134" w:hanging="425"/>
        <w:jc w:val="both"/>
        <w:rPr>
          <w:color w:val="000000"/>
        </w:rPr>
      </w:pPr>
      <w:r w:rsidRPr="000F6BCA">
        <w:rPr>
          <w:color w:val="000000"/>
        </w:rPr>
        <w:t>poddanie się oględzinom zewnętrznym ciała lub innym badaniom niepołączonym z naruszeniem integralności ciała,</w:t>
      </w:r>
    </w:p>
    <w:p w:rsidR="00F74655" w:rsidRPr="000F6BCA" w:rsidRDefault="00F74655" w:rsidP="00BD5CC9">
      <w:pPr>
        <w:numPr>
          <w:ilvl w:val="0"/>
          <w:numId w:val="58"/>
        </w:numPr>
        <w:tabs>
          <w:tab w:val="clear" w:pos="567"/>
          <w:tab w:val="num" w:pos="1134"/>
        </w:tabs>
        <w:ind w:left="1134" w:hanging="425"/>
        <w:jc w:val="both"/>
        <w:rPr>
          <w:color w:val="000000"/>
        </w:rPr>
      </w:pPr>
      <w:r w:rsidRPr="000F6BCA">
        <w:rPr>
          <w:color w:val="000000"/>
        </w:rPr>
        <w:t>poddanie się czynnościom fotografowania i daktyloskopowania, « poddanie się niezbędnym dla postępowania badaniom psychologicznym i psychiatrycznym oraz badaniom połączonym z dokonaniem zabiegów na jego ciele (z wyjątkiem chirurgicznych) pod warunkiem, że dokonane są przez uprawnionego do tego pracownika służby zdrowia z zachowaniem wskazań wiedzy lekarskiej i nie zagrażają zdrowiu nieletniego, a przeprowadzenie ich jest nieodzowne. W szczególności nieletni obowiązany jest przy zachowaniu tych warunków poddać się pobraniu krwi, włosów lub wydzielin organizmu,</w:t>
      </w:r>
    </w:p>
    <w:p w:rsidR="00F74655" w:rsidRPr="000F6BCA" w:rsidRDefault="00F74655" w:rsidP="00BD5CC9">
      <w:pPr>
        <w:numPr>
          <w:ilvl w:val="0"/>
          <w:numId w:val="58"/>
        </w:numPr>
        <w:tabs>
          <w:tab w:val="clear" w:pos="567"/>
          <w:tab w:val="num" w:pos="1134"/>
        </w:tabs>
        <w:ind w:left="1134" w:hanging="425"/>
        <w:jc w:val="both"/>
        <w:rPr>
          <w:color w:val="000000"/>
        </w:rPr>
      </w:pPr>
      <w:r w:rsidRPr="000F6BCA">
        <w:rPr>
          <w:color w:val="000000"/>
        </w:rPr>
        <w:t>stawiennictwo na każde wezwanie w toku postępowania karnego oraz zawiadomienie organu prowadzącego postępowanie o każdej zmianie miejsca zamieszkania lub pobytu trwającego dłużej niż 7 dni (o czym należy nieletniego uprzedzić przy pierwszym przesłuchaniu). W razie nie usprawiedliwionego niestawiennictwa nieletniego sprawcy czynu karalnego można go zatrzymać i doprowadzić przymusowo.</w:t>
      </w:r>
    </w:p>
    <w:p w:rsidR="00F74655" w:rsidRPr="000F6BCA" w:rsidRDefault="00F74655" w:rsidP="00F74655">
      <w:pPr>
        <w:jc w:val="both"/>
        <w:rPr>
          <w:color w:val="000000"/>
        </w:rPr>
      </w:pPr>
    </w:p>
    <w:p w:rsidR="00F74655" w:rsidRPr="00187FD2" w:rsidRDefault="00F74655" w:rsidP="00F74655">
      <w:pPr>
        <w:rPr>
          <w:b/>
          <w:color w:val="000000"/>
        </w:rPr>
      </w:pPr>
      <w:r w:rsidRPr="00187FD2">
        <w:rPr>
          <w:b/>
          <w:color w:val="000000"/>
        </w:rPr>
        <w:t>Interwencja Straży Miejskiej</w:t>
      </w:r>
    </w:p>
    <w:p w:rsidR="00F74655" w:rsidRPr="000F6BCA" w:rsidRDefault="00F74655" w:rsidP="00F74655">
      <w:pPr>
        <w:jc w:val="both"/>
        <w:rPr>
          <w:color w:val="000000"/>
        </w:rPr>
      </w:pPr>
    </w:p>
    <w:p w:rsidR="00F74655" w:rsidRPr="000F6BCA" w:rsidRDefault="00F74655" w:rsidP="00F74655">
      <w:pPr>
        <w:jc w:val="both"/>
        <w:rPr>
          <w:color w:val="000000"/>
        </w:rPr>
      </w:pPr>
      <w:r w:rsidRPr="000F6BCA">
        <w:rPr>
          <w:color w:val="000000"/>
        </w:rPr>
        <w:t>Straż Miejska opiera swoje działania na:</w:t>
      </w:r>
    </w:p>
    <w:p w:rsidR="00F74655" w:rsidRPr="000F6BCA" w:rsidRDefault="00F74655" w:rsidP="00BD5CC9">
      <w:pPr>
        <w:numPr>
          <w:ilvl w:val="0"/>
          <w:numId w:val="59"/>
        </w:numPr>
        <w:shd w:val="clear" w:color="auto" w:fill="FFFFFF"/>
        <w:tabs>
          <w:tab w:val="clear" w:pos="567"/>
          <w:tab w:val="num" w:pos="1134"/>
        </w:tabs>
        <w:autoSpaceDE w:val="0"/>
        <w:autoSpaceDN w:val="0"/>
        <w:adjustRightInd w:val="0"/>
        <w:ind w:left="1134" w:hanging="425"/>
        <w:jc w:val="both"/>
      </w:pPr>
      <w:r w:rsidRPr="000F6BCA">
        <w:rPr>
          <w:color w:val="000000"/>
        </w:rPr>
        <w:t>Ustawie o postępowaniu w sprawach nieletnich;</w:t>
      </w:r>
    </w:p>
    <w:p w:rsidR="00F74655" w:rsidRPr="000F6BCA" w:rsidRDefault="00F74655" w:rsidP="00BD5CC9">
      <w:pPr>
        <w:numPr>
          <w:ilvl w:val="0"/>
          <w:numId w:val="59"/>
        </w:numPr>
        <w:shd w:val="clear" w:color="auto" w:fill="FFFFFF"/>
        <w:tabs>
          <w:tab w:val="clear" w:pos="567"/>
          <w:tab w:val="num" w:pos="1134"/>
        </w:tabs>
        <w:autoSpaceDE w:val="0"/>
        <w:autoSpaceDN w:val="0"/>
        <w:adjustRightInd w:val="0"/>
        <w:ind w:left="1134" w:hanging="425"/>
        <w:jc w:val="both"/>
      </w:pPr>
      <w:r w:rsidRPr="000F6BCA">
        <w:rPr>
          <w:color w:val="000000"/>
        </w:rPr>
        <w:t>Ustawie z dnia 29 sierpnia 1997 r. o strażach gminnych;</w:t>
      </w:r>
    </w:p>
    <w:p w:rsidR="00F74655" w:rsidRPr="000F6BCA" w:rsidRDefault="00F74655" w:rsidP="00BD5CC9">
      <w:pPr>
        <w:numPr>
          <w:ilvl w:val="0"/>
          <w:numId w:val="59"/>
        </w:numPr>
        <w:shd w:val="clear" w:color="auto" w:fill="FFFFFF"/>
        <w:tabs>
          <w:tab w:val="clear" w:pos="567"/>
          <w:tab w:val="num" w:pos="1134"/>
        </w:tabs>
        <w:autoSpaceDE w:val="0"/>
        <w:autoSpaceDN w:val="0"/>
        <w:adjustRightInd w:val="0"/>
        <w:ind w:left="1134" w:hanging="425"/>
        <w:jc w:val="both"/>
      </w:pPr>
      <w:r w:rsidRPr="000F6BCA">
        <w:rPr>
          <w:color w:val="000000"/>
        </w:rPr>
        <w:t>Ustawie o Wychowaniu w trzeźwości i przeciwdziałaniu alkoholizmowi.</w:t>
      </w:r>
    </w:p>
    <w:p w:rsidR="00F74655" w:rsidRDefault="00F74655" w:rsidP="00F74655">
      <w:pPr>
        <w:shd w:val="clear" w:color="auto" w:fill="FFFFFF"/>
        <w:autoSpaceDE w:val="0"/>
        <w:autoSpaceDN w:val="0"/>
        <w:adjustRightInd w:val="0"/>
        <w:jc w:val="both"/>
        <w:rPr>
          <w:color w:val="000000"/>
        </w:rPr>
      </w:pPr>
    </w:p>
    <w:p w:rsidR="00F74655" w:rsidRPr="00187FD2" w:rsidRDefault="00F74655" w:rsidP="00F74655">
      <w:pPr>
        <w:shd w:val="clear" w:color="auto" w:fill="FFFFFF"/>
        <w:autoSpaceDE w:val="0"/>
        <w:autoSpaceDN w:val="0"/>
        <w:adjustRightInd w:val="0"/>
        <w:jc w:val="both"/>
        <w:rPr>
          <w:color w:val="000000"/>
        </w:rPr>
      </w:pPr>
      <w:r w:rsidRPr="000F6BCA">
        <w:rPr>
          <w:color w:val="000000"/>
        </w:rPr>
        <w:t>W sytuacji, gdy dziecko popełnia czyn karalny (przestępstwo, wykroczenie):</w:t>
      </w:r>
    </w:p>
    <w:p w:rsidR="00F74655" w:rsidRPr="000F6BCA" w:rsidRDefault="00F74655" w:rsidP="00BD5CC9">
      <w:pPr>
        <w:numPr>
          <w:ilvl w:val="0"/>
          <w:numId w:val="60"/>
        </w:numPr>
        <w:shd w:val="clear" w:color="auto" w:fill="FFFFFF"/>
        <w:tabs>
          <w:tab w:val="clear" w:pos="567"/>
          <w:tab w:val="num" w:pos="1134"/>
        </w:tabs>
        <w:autoSpaceDE w:val="0"/>
        <w:autoSpaceDN w:val="0"/>
        <w:adjustRightInd w:val="0"/>
        <w:ind w:left="1134" w:hanging="425"/>
        <w:jc w:val="both"/>
      </w:pPr>
      <w:r w:rsidRPr="000F6BCA">
        <w:rPr>
          <w:color w:val="000000"/>
        </w:rPr>
        <w:t>Przyjazd patrolu SM</w:t>
      </w:r>
    </w:p>
    <w:p w:rsidR="00F74655" w:rsidRPr="000F6BCA" w:rsidRDefault="00F74655" w:rsidP="00BD5CC9">
      <w:pPr>
        <w:numPr>
          <w:ilvl w:val="0"/>
          <w:numId w:val="60"/>
        </w:numPr>
        <w:shd w:val="clear" w:color="auto" w:fill="FFFFFF"/>
        <w:tabs>
          <w:tab w:val="clear" w:pos="567"/>
          <w:tab w:val="num" w:pos="1134"/>
        </w:tabs>
        <w:autoSpaceDE w:val="0"/>
        <w:autoSpaceDN w:val="0"/>
        <w:adjustRightInd w:val="0"/>
        <w:ind w:left="1134" w:hanging="425"/>
        <w:jc w:val="both"/>
      </w:pPr>
      <w:r w:rsidRPr="000F6BCA">
        <w:rPr>
          <w:color w:val="000000"/>
        </w:rPr>
        <w:t>Ustalenie danych osobowych</w:t>
      </w:r>
    </w:p>
    <w:p w:rsidR="00F74655" w:rsidRPr="000F6BCA" w:rsidRDefault="00F74655" w:rsidP="00BD5CC9">
      <w:pPr>
        <w:numPr>
          <w:ilvl w:val="0"/>
          <w:numId w:val="60"/>
        </w:numPr>
        <w:shd w:val="clear" w:color="auto" w:fill="FFFFFF"/>
        <w:tabs>
          <w:tab w:val="clear" w:pos="567"/>
          <w:tab w:val="num" w:pos="1134"/>
        </w:tabs>
        <w:autoSpaceDE w:val="0"/>
        <w:autoSpaceDN w:val="0"/>
        <w:adjustRightInd w:val="0"/>
        <w:ind w:left="1134" w:hanging="425"/>
        <w:jc w:val="both"/>
      </w:pPr>
      <w:r w:rsidRPr="000F6BCA">
        <w:rPr>
          <w:color w:val="000000"/>
        </w:rPr>
        <w:t>Doprowadzenie i przekazanie nieletniego do najbliższej jednostki Policji z notatką służbową wraz z wyznaczonym pracownikiem szkoły.</w:t>
      </w:r>
    </w:p>
    <w:p w:rsidR="00F74655" w:rsidRPr="000F6BCA" w:rsidRDefault="00F74655" w:rsidP="00BD5CC9">
      <w:pPr>
        <w:numPr>
          <w:ilvl w:val="0"/>
          <w:numId w:val="60"/>
        </w:numPr>
        <w:shd w:val="clear" w:color="auto" w:fill="FFFFFF"/>
        <w:tabs>
          <w:tab w:val="clear" w:pos="567"/>
          <w:tab w:val="num" w:pos="1134"/>
        </w:tabs>
        <w:autoSpaceDE w:val="0"/>
        <w:autoSpaceDN w:val="0"/>
        <w:adjustRightInd w:val="0"/>
        <w:ind w:left="1134" w:hanging="425"/>
        <w:jc w:val="both"/>
      </w:pPr>
      <w:r w:rsidRPr="000F6BCA">
        <w:rPr>
          <w:color w:val="000000"/>
        </w:rPr>
        <w:t>Powiadomienie o zdarzeniu Rzecznika SM.</w:t>
      </w:r>
    </w:p>
    <w:p w:rsidR="00F74655" w:rsidRDefault="00F74655" w:rsidP="00F74655">
      <w:pPr>
        <w:shd w:val="clear" w:color="auto" w:fill="FFFFFF"/>
        <w:autoSpaceDE w:val="0"/>
        <w:autoSpaceDN w:val="0"/>
        <w:adjustRightInd w:val="0"/>
        <w:jc w:val="both"/>
        <w:rPr>
          <w:color w:val="000000"/>
        </w:rPr>
      </w:pPr>
    </w:p>
    <w:p w:rsidR="00F74655" w:rsidRPr="000F6BCA" w:rsidRDefault="00F74655" w:rsidP="00F74655">
      <w:pPr>
        <w:shd w:val="clear" w:color="auto" w:fill="FFFFFF"/>
        <w:autoSpaceDE w:val="0"/>
        <w:autoSpaceDN w:val="0"/>
        <w:adjustRightInd w:val="0"/>
        <w:jc w:val="both"/>
      </w:pPr>
      <w:r w:rsidRPr="000F6BCA">
        <w:rPr>
          <w:color w:val="000000"/>
        </w:rPr>
        <w:t>W sytuacji, gdy dziecko jest pod wpływem środków odurzających:</w:t>
      </w:r>
    </w:p>
    <w:p w:rsidR="00F74655" w:rsidRPr="000F6BCA" w:rsidRDefault="00F74655" w:rsidP="00BD5CC9">
      <w:pPr>
        <w:numPr>
          <w:ilvl w:val="0"/>
          <w:numId w:val="61"/>
        </w:numPr>
        <w:shd w:val="clear" w:color="auto" w:fill="FFFFFF"/>
        <w:tabs>
          <w:tab w:val="clear" w:pos="567"/>
          <w:tab w:val="num" w:pos="1134"/>
        </w:tabs>
        <w:autoSpaceDE w:val="0"/>
        <w:autoSpaceDN w:val="0"/>
        <w:adjustRightInd w:val="0"/>
        <w:ind w:left="1134" w:hanging="425"/>
        <w:jc w:val="both"/>
      </w:pPr>
      <w:r w:rsidRPr="000F6BCA">
        <w:rPr>
          <w:color w:val="000000"/>
        </w:rPr>
        <w:t>Przyjazd patrolu SM</w:t>
      </w:r>
    </w:p>
    <w:p w:rsidR="00F74655" w:rsidRPr="000F6BCA" w:rsidRDefault="00F74655" w:rsidP="00BD5CC9">
      <w:pPr>
        <w:numPr>
          <w:ilvl w:val="0"/>
          <w:numId w:val="61"/>
        </w:numPr>
        <w:shd w:val="clear" w:color="auto" w:fill="FFFFFF"/>
        <w:tabs>
          <w:tab w:val="clear" w:pos="567"/>
          <w:tab w:val="num" w:pos="1134"/>
        </w:tabs>
        <w:autoSpaceDE w:val="0"/>
        <w:autoSpaceDN w:val="0"/>
        <w:adjustRightInd w:val="0"/>
        <w:ind w:left="1134" w:hanging="425"/>
        <w:jc w:val="both"/>
      </w:pPr>
      <w:r w:rsidRPr="000F6BCA">
        <w:rPr>
          <w:color w:val="000000"/>
        </w:rPr>
        <w:t>Zebranie podstawowego wywiadu od dziecka , danych osobowych</w:t>
      </w:r>
    </w:p>
    <w:p w:rsidR="00F74655" w:rsidRPr="000F6BCA" w:rsidRDefault="00F74655" w:rsidP="00BD5CC9">
      <w:pPr>
        <w:numPr>
          <w:ilvl w:val="0"/>
          <w:numId w:val="61"/>
        </w:numPr>
        <w:shd w:val="clear" w:color="auto" w:fill="FFFFFF"/>
        <w:tabs>
          <w:tab w:val="clear" w:pos="567"/>
          <w:tab w:val="num" w:pos="1134"/>
        </w:tabs>
        <w:autoSpaceDE w:val="0"/>
        <w:autoSpaceDN w:val="0"/>
        <w:adjustRightInd w:val="0"/>
        <w:ind w:left="1134" w:hanging="425"/>
        <w:jc w:val="both"/>
      </w:pPr>
      <w:r w:rsidRPr="000F6BCA">
        <w:rPr>
          <w:color w:val="000000"/>
        </w:rPr>
        <w:t>Powiadomienie jeżeli jest to możliwe prawnych opiekunów, rodziców</w:t>
      </w:r>
    </w:p>
    <w:p w:rsidR="00F74655" w:rsidRPr="000F6BCA" w:rsidRDefault="00F74655" w:rsidP="00BD5CC9">
      <w:pPr>
        <w:numPr>
          <w:ilvl w:val="0"/>
          <w:numId w:val="61"/>
        </w:numPr>
        <w:shd w:val="clear" w:color="auto" w:fill="FFFFFF"/>
        <w:tabs>
          <w:tab w:val="clear" w:pos="567"/>
          <w:tab w:val="num" w:pos="1134"/>
        </w:tabs>
        <w:autoSpaceDE w:val="0"/>
        <w:autoSpaceDN w:val="0"/>
        <w:adjustRightInd w:val="0"/>
        <w:ind w:left="1134" w:hanging="425"/>
        <w:jc w:val="both"/>
        <w:rPr>
          <w:color w:val="000000"/>
        </w:rPr>
      </w:pPr>
      <w:r w:rsidRPr="000F6BCA">
        <w:rPr>
          <w:color w:val="000000"/>
        </w:rPr>
        <w:lastRenderedPageBreak/>
        <w:t>Zawiadomienie pogotowia ratunkowego i przekazanie dziecka pod opiekę lekarza (lekarz wystawić musi zaświadczenie że dziecko jest zdrowe, odwiezienie małoletniego do domu pod opiekę rodziców , prawnych opiekunów przez funkcjonariuszy wraz z wyznaczonym pracownikiem szkoły albo przez lekarza do szpitala.) W takich przypadkach zawsze wzywana jest karetka pogotowia Następuje też sporządzenie notatki służbowej dla Referatu Profilaktyki w celu powiadomienie Sądu Rodzinnego dla Nieletnich.</w:t>
      </w:r>
    </w:p>
    <w:p w:rsidR="00F74655" w:rsidRDefault="00F74655" w:rsidP="00F74655">
      <w:pPr>
        <w:shd w:val="clear" w:color="auto" w:fill="FFFFFF"/>
        <w:autoSpaceDE w:val="0"/>
        <w:autoSpaceDN w:val="0"/>
        <w:adjustRightInd w:val="0"/>
        <w:jc w:val="both"/>
        <w:rPr>
          <w:color w:val="000000"/>
        </w:rPr>
      </w:pPr>
    </w:p>
    <w:p w:rsidR="00F74655" w:rsidRPr="000F6BCA" w:rsidRDefault="00F74655" w:rsidP="00F74655">
      <w:pPr>
        <w:shd w:val="clear" w:color="auto" w:fill="FFFFFF"/>
        <w:autoSpaceDE w:val="0"/>
        <w:autoSpaceDN w:val="0"/>
        <w:adjustRightInd w:val="0"/>
        <w:jc w:val="both"/>
      </w:pPr>
      <w:r w:rsidRPr="000F6BCA">
        <w:rPr>
          <w:color w:val="000000"/>
        </w:rPr>
        <w:t>W sytuacji, gdy dziecko jest pod wpływem alkoholu:</w:t>
      </w:r>
    </w:p>
    <w:p w:rsidR="00F74655" w:rsidRPr="000F6BCA" w:rsidRDefault="00F74655" w:rsidP="00BD5CC9">
      <w:pPr>
        <w:numPr>
          <w:ilvl w:val="0"/>
          <w:numId w:val="62"/>
        </w:numPr>
        <w:shd w:val="clear" w:color="auto" w:fill="FFFFFF"/>
        <w:tabs>
          <w:tab w:val="clear" w:pos="567"/>
          <w:tab w:val="num" w:pos="1134"/>
        </w:tabs>
        <w:autoSpaceDE w:val="0"/>
        <w:autoSpaceDN w:val="0"/>
        <w:adjustRightInd w:val="0"/>
        <w:ind w:left="1134" w:hanging="425"/>
        <w:jc w:val="both"/>
      </w:pPr>
      <w:r w:rsidRPr="000F6BCA">
        <w:rPr>
          <w:color w:val="000000"/>
        </w:rPr>
        <w:t>Przyjazd patrolu SM;</w:t>
      </w:r>
    </w:p>
    <w:p w:rsidR="00F74655" w:rsidRPr="000F6BCA" w:rsidRDefault="00F74655" w:rsidP="00BD5CC9">
      <w:pPr>
        <w:numPr>
          <w:ilvl w:val="0"/>
          <w:numId w:val="62"/>
        </w:numPr>
        <w:shd w:val="clear" w:color="auto" w:fill="FFFFFF"/>
        <w:tabs>
          <w:tab w:val="clear" w:pos="567"/>
          <w:tab w:val="num" w:pos="1134"/>
        </w:tabs>
        <w:autoSpaceDE w:val="0"/>
        <w:autoSpaceDN w:val="0"/>
        <w:adjustRightInd w:val="0"/>
        <w:ind w:left="1134" w:hanging="425"/>
        <w:jc w:val="both"/>
      </w:pPr>
      <w:r w:rsidRPr="000F6BCA">
        <w:rPr>
          <w:color w:val="000000"/>
        </w:rPr>
        <w:t>Zebranie podstawowego wywiadu od dziecka danych osobowych;</w:t>
      </w:r>
    </w:p>
    <w:p w:rsidR="00F74655" w:rsidRPr="000F6BCA" w:rsidRDefault="00F74655" w:rsidP="00BD5CC9">
      <w:pPr>
        <w:numPr>
          <w:ilvl w:val="0"/>
          <w:numId w:val="62"/>
        </w:numPr>
        <w:shd w:val="clear" w:color="auto" w:fill="FFFFFF"/>
        <w:tabs>
          <w:tab w:val="clear" w:pos="567"/>
          <w:tab w:val="num" w:pos="1134"/>
        </w:tabs>
        <w:autoSpaceDE w:val="0"/>
        <w:autoSpaceDN w:val="0"/>
        <w:adjustRightInd w:val="0"/>
        <w:ind w:left="1134" w:hanging="425"/>
        <w:jc w:val="both"/>
      </w:pPr>
      <w:r w:rsidRPr="000F6BCA">
        <w:rPr>
          <w:color w:val="000000"/>
        </w:rPr>
        <w:t>Powiadomienie jeżeli jest to możliwe prawnych opiekunów, rodziców</w:t>
      </w:r>
    </w:p>
    <w:p w:rsidR="00F74655" w:rsidRPr="000F6BCA" w:rsidRDefault="00F74655" w:rsidP="00BD5CC9">
      <w:pPr>
        <w:numPr>
          <w:ilvl w:val="0"/>
          <w:numId w:val="62"/>
        </w:numPr>
        <w:shd w:val="clear" w:color="auto" w:fill="FFFFFF"/>
        <w:tabs>
          <w:tab w:val="clear" w:pos="567"/>
          <w:tab w:val="num" w:pos="1134"/>
        </w:tabs>
        <w:autoSpaceDE w:val="0"/>
        <w:autoSpaceDN w:val="0"/>
        <w:adjustRightInd w:val="0"/>
        <w:ind w:left="1134" w:hanging="425"/>
        <w:jc w:val="both"/>
        <w:rPr>
          <w:color w:val="000000"/>
        </w:rPr>
      </w:pPr>
      <w:r w:rsidRPr="000F6BCA">
        <w:rPr>
          <w:color w:val="000000"/>
        </w:rPr>
        <w:t>Zawiadomienie pogotowia ratunkowego i przekazanie dziecka pod opiekę lekarza (lekarz musi wystawić zaświadczenie, że dziecko jest zdrowe, odwiezienie małoletniego do domu pod opiekę rodziców, prawnych opiekunów przez funkcjonariuszy, Izbę Wytrzeźwień wraz z wyznaczonym pracownikiem szkoły lub przez lekarza do szpitala);</w:t>
      </w:r>
    </w:p>
    <w:p w:rsidR="00F74655" w:rsidRPr="000F6BCA" w:rsidRDefault="00F74655" w:rsidP="00BD5CC9">
      <w:pPr>
        <w:numPr>
          <w:ilvl w:val="0"/>
          <w:numId w:val="62"/>
        </w:numPr>
        <w:shd w:val="clear" w:color="auto" w:fill="FFFFFF"/>
        <w:tabs>
          <w:tab w:val="clear" w:pos="567"/>
          <w:tab w:val="num" w:pos="1134"/>
        </w:tabs>
        <w:autoSpaceDE w:val="0"/>
        <w:autoSpaceDN w:val="0"/>
        <w:adjustRightInd w:val="0"/>
        <w:ind w:left="1134" w:hanging="425"/>
        <w:jc w:val="both"/>
      </w:pPr>
      <w:r w:rsidRPr="000F6BCA">
        <w:rPr>
          <w:color w:val="000000"/>
        </w:rPr>
        <w:t>Odwiezienie do Izby Wytrzeźwień w celu dokonania badania lekarskiego, stanu ogólnego oraz zawartości alkoholu we krwi;</w:t>
      </w:r>
    </w:p>
    <w:p w:rsidR="00F74655" w:rsidRPr="000F6BCA" w:rsidRDefault="00F74655" w:rsidP="00BD5CC9">
      <w:pPr>
        <w:numPr>
          <w:ilvl w:val="0"/>
          <w:numId w:val="62"/>
        </w:numPr>
        <w:shd w:val="clear" w:color="auto" w:fill="FFFFFF"/>
        <w:tabs>
          <w:tab w:val="clear" w:pos="567"/>
          <w:tab w:val="num" w:pos="1134"/>
        </w:tabs>
        <w:autoSpaceDE w:val="0"/>
        <w:autoSpaceDN w:val="0"/>
        <w:adjustRightInd w:val="0"/>
        <w:ind w:left="1134" w:hanging="425"/>
        <w:jc w:val="both"/>
      </w:pPr>
      <w:r w:rsidRPr="000F6BCA">
        <w:rPr>
          <w:color w:val="000000"/>
        </w:rPr>
        <w:t>Pozostawienie małoletniego na Izbie Wytrzeźwień - do momentu wytrzeźwienia,</w:t>
      </w:r>
    </w:p>
    <w:p w:rsidR="00F74655" w:rsidRPr="000F6BCA" w:rsidRDefault="00F74655" w:rsidP="00BD5CC9">
      <w:pPr>
        <w:numPr>
          <w:ilvl w:val="0"/>
          <w:numId w:val="62"/>
        </w:numPr>
        <w:shd w:val="clear" w:color="auto" w:fill="FFFFFF"/>
        <w:tabs>
          <w:tab w:val="clear" w:pos="567"/>
          <w:tab w:val="num" w:pos="1134"/>
        </w:tabs>
        <w:autoSpaceDE w:val="0"/>
        <w:autoSpaceDN w:val="0"/>
        <w:adjustRightInd w:val="0"/>
        <w:ind w:left="1134" w:hanging="425"/>
        <w:jc w:val="both"/>
      </w:pPr>
      <w:r w:rsidRPr="000F6BCA">
        <w:rPr>
          <w:color w:val="000000"/>
        </w:rPr>
        <w:t>Dziecko odbierają rodzice;</w:t>
      </w:r>
    </w:p>
    <w:p w:rsidR="00F74655" w:rsidRPr="000F6BCA" w:rsidRDefault="00F74655" w:rsidP="00F74655">
      <w:pPr>
        <w:jc w:val="both"/>
        <w:rPr>
          <w:color w:val="000000"/>
        </w:rPr>
      </w:pPr>
      <w:r w:rsidRPr="000F6BCA">
        <w:rPr>
          <w:color w:val="000000"/>
        </w:rPr>
        <w:t>(Izba Wytrzeźwień ma obowiązek powiadomić Sąd Rodzinny oraz rodziców, prawnych opiekunów o zdarzeniu. Następuje też sporządzenie notatki służbowej dla Referatu Profilaktyki w celu przesłania informacji o zdarzeniu do Sądu Rodzinnego dla Nieletnich)</w:t>
      </w:r>
    </w:p>
    <w:p w:rsidR="00F74655" w:rsidRPr="000F6BCA" w:rsidRDefault="00F74655" w:rsidP="00F74655">
      <w:pPr>
        <w:jc w:val="both"/>
      </w:pPr>
    </w:p>
    <w:p w:rsidR="00F74655" w:rsidRPr="000F6BCA" w:rsidRDefault="00F74655" w:rsidP="00F74655">
      <w:pPr>
        <w:pStyle w:val="bibl"/>
        <w:spacing w:line="240" w:lineRule="auto"/>
        <w:rPr>
          <w:sz w:val="24"/>
          <w:szCs w:val="24"/>
        </w:rPr>
      </w:pPr>
      <w:r w:rsidRPr="000F6BCA">
        <w:rPr>
          <w:i/>
          <w:sz w:val="24"/>
          <w:szCs w:val="24"/>
        </w:rPr>
        <w:t>Opracowano dniu 17.01.2007 podczas spotkania Zespołu Wychowawczego na podstawie</w:t>
      </w:r>
    </w:p>
    <w:p w:rsidR="00F74655" w:rsidRPr="000F6BCA" w:rsidRDefault="00F74655" w:rsidP="00F74655">
      <w:pPr>
        <w:shd w:val="clear" w:color="auto" w:fill="FFFFFF"/>
        <w:autoSpaceDE w:val="0"/>
        <w:autoSpaceDN w:val="0"/>
        <w:adjustRightInd w:val="0"/>
        <w:jc w:val="both"/>
        <w:rPr>
          <w:color w:val="000000"/>
        </w:rPr>
      </w:pPr>
      <w:r w:rsidRPr="000F6BCA">
        <w:rPr>
          <w:b/>
          <w:color w:val="000000"/>
        </w:rPr>
        <w:t xml:space="preserve">Kryzys w szkole - </w:t>
      </w:r>
      <w:r w:rsidRPr="000F6BCA">
        <w:rPr>
          <w:color w:val="000000"/>
        </w:rPr>
        <w:t>Procedury, strategie zarządzania kryzysem.</w:t>
      </w:r>
    </w:p>
    <w:p w:rsidR="00F74655" w:rsidRPr="000F6BCA" w:rsidRDefault="00F74655" w:rsidP="00F74655">
      <w:pPr>
        <w:pStyle w:val="Tekstpodstawowy"/>
        <w:jc w:val="both"/>
      </w:pPr>
      <w:r w:rsidRPr="000F6BCA">
        <w:t>(opracowane w ramach realizacji zdania Zespołu ds. Przeciwdziałania Problemom Wychowawczym, na podstawie Zarządzenie Nr 1424/06 Prezydenta Miasta Gdańska, z dnia 05.12.2006)  Autorzy:</w:t>
      </w:r>
    </w:p>
    <w:p w:rsidR="00F74655" w:rsidRPr="000F6BCA" w:rsidRDefault="00F74655" w:rsidP="00F74655">
      <w:pPr>
        <w:pStyle w:val="Tekstpodstawowy"/>
        <w:spacing w:after="0"/>
        <w:jc w:val="both"/>
      </w:pPr>
      <w:r w:rsidRPr="000F6BCA">
        <w:t>1. Krzysztof Sarzała – Centrum Interwencji Kryzysowej PCK-Przewodniczący Zespołu;</w:t>
      </w:r>
    </w:p>
    <w:p w:rsidR="00F74655" w:rsidRPr="000F6BCA" w:rsidRDefault="00F74655" w:rsidP="00F74655">
      <w:pPr>
        <w:pStyle w:val="Tekstpodstawowy"/>
        <w:spacing w:after="0"/>
        <w:jc w:val="both"/>
      </w:pPr>
      <w:r w:rsidRPr="000F6BCA">
        <w:t>2. Regina Białousow – dyrektor Wydziału Edukacji UM w Gdańsku;</w:t>
      </w:r>
    </w:p>
    <w:p w:rsidR="00F74655" w:rsidRPr="000F6BCA" w:rsidRDefault="00F74655" w:rsidP="00F74655">
      <w:pPr>
        <w:pStyle w:val="Tekstpodstawowy"/>
        <w:spacing w:after="0"/>
        <w:jc w:val="both"/>
      </w:pPr>
      <w:r w:rsidRPr="000F6BCA">
        <w:t>3. Bogusław Borys – Akademia Medyczna w Gdańsku;</w:t>
      </w:r>
    </w:p>
    <w:p w:rsidR="00F74655" w:rsidRPr="000F6BCA" w:rsidRDefault="00F74655" w:rsidP="00F74655">
      <w:pPr>
        <w:pStyle w:val="Tekstpodstawowy"/>
        <w:spacing w:after="0"/>
        <w:jc w:val="both"/>
      </w:pPr>
      <w:r w:rsidRPr="000F6BCA">
        <w:t>4. Bożena Brauer – MKPOiW NSZZ „ Solidarność”;</w:t>
      </w:r>
    </w:p>
    <w:p w:rsidR="00F74655" w:rsidRPr="000F6BCA" w:rsidRDefault="00F74655" w:rsidP="00F74655">
      <w:pPr>
        <w:pStyle w:val="Tekstpodstawowy"/>
        <w:spacing w:after="0"/>
        <w:jc w:val="both"/>
      </w:pPr>
      <w:r>
        <w:t>5. Elżbieta</w:t>
      </w:r>
      <w:r w:rsidRPr="000F6BCA">
        <w:t xml:space="preserve"> Jabłońska – ZSE w Gdańsku;</w:t>
      </w:r>
    </w:p>
    <w:p w:rsidR="00F74655" w:rsidRPr="000F6BCA" w:rsidRDefault="00F74655" w:rsidP="00F74655">
      <w:pPr>
        <w:pStyle w:val="Tekstpodstawowy"/>
        <w:spacing w:after="0"/>
        <w:jc w:val="both"/>
      </w:pPr>
      <w:r w:rsidRPr="000F6BCA">
        <w:t>6. Andrzej Jachnik – PSB w Gdańsku;</w:t>
      </w:r>
    </w:p>
    <w:p w:rsidR="00F74655" w:rsidRPr="000F6BCA" w:rsidRDefault="00F74655" w:rsidP="00F74655">
      <w:pPr>
        <w:pStyle w:val="Tekstpodstawowy"/>
        <w:spacing w:after="0"/>
        <w:jc w:val="both"/>
      </w:pPr>
      <w:r w:rsidRPr="000F6BCA">
        <w:t>7. Anna Lipowska Teutscg- Towarzystwo Interwencji Kryzysowej w Krakowie;</w:t>
      </w:r>
    </w:p>
    <w:p w:rsidR="00F74655" w:rsidRPr="000F6BCA" w:rsidRDefault="00F74655" w:rsidP="00F74655">
      <w:pPr>
        <w:pStyle w:val="Tekstpodstawowy"/>
        <w:spacing w:after="0"/>
        <w:jc w:val="both"/>
      </w:pPr>
      <w:r w:rsidRPr="000F6BCA">
        <w:t>8. Ewa Liszewska – PPP Nr 3 w Gdańsku;</w:t>
      </w:r>
    </w:p>
    <w:p w:rsidR="00F74655" w:rsidRPr="000F6BCA" w:rsidRDefault="00F74655" w:rsidP="00F74655">
      <w:pPr>
        <w:pStyle w:val="Tekstpodstawowy"/>
        <w:spacing w:after="0"/>
        <w:jc w:val="both"/>
      </w:pPr>
      <w:r w:rsidRPr="000F6BCA">
        <w:t>9. Łukasz Ługowski – MOS „Kąt” w Warszawie;</w:t>
      </w:r>
    </w:p>
    <w:p w:rsidR="00F74655" w:rsidRPr="000F6BCA" w:rsidRDefault="00F74655" w:rsidP="00F74655">
      <w:pPr>
        <w:pStyle w:val="Tekstpodstawowy"/>
        <w:spacing w:after="0"/>
        <w:jc w:val="both"/>
      </w:pPr>
      <w:r w:rsidRPr="000F6BCA">
        <w:t>10. ks. Krzysztof Masiulanis – Kuria Metropolitalna w Gdańsku;</w:t>
      </w:r>
    </w:p>
    <w:p w:rsidR="00F74655" w:rsidRPr="000F6BCA" w:rsidRDefault="00F74655" w:rsidP="00F74655">
      <w:pPr>
        <w:pStyle w:val="Tekstpodstawowy"/>
        <w:spacing w:after="0"/>
        <w:jc w:val="both"/>
      </w:pPr>
      <w:r w:rsidRPr="000F6BCA">
        <w:t>11. Artur Młodawski – Straż Miejska;</w:t>
      </w:r>
    </w:p>
    <w:p w:rsidR="00F74655" w:rsidRPr="000F6BCA" w:rsidRDefault="00F74655" w:rsidP="00F74655">
      <w:pPr>
        <w:pStyle w:val="Tekstpodstawowy"/>
        <w:spacing w:after="0"/>
        <w:jc w:val="both"/>
      </w:pPr>
      <w:r w:rsidRPr="000F6BCA">
        <w:t xml:space="preserve">12. Joanna Reszczyńska – ZKPiG nr 24 w Gdańsku; </w:t>
      </w:r>
    </w:p>
    <w:p w:rsidR="00F74655" w:rsidRPr="000F6BCA" w:rsidRDefault="00F74655" w:rsidP="00F74655">
      <w:pPr>
        <w:pStyle w:val="Tekstpodstawowy"/>
        <w:spacing w:after="0"/>
        <w:jc w:val="both"/>
      </w:pPr>
      <w:r w:rsidRPr="000F6BCA">
        <w:t>13. ks. Krzysztof Sagan – Caritas Archidiecezji Gdańskiej;</w:t>
      </w:r>
    </w:p>
    <w:p w:rsidR="00F74655" w:rsidRPr="000F6BCA" w:rsidRDefault="00F74655" w:rsidP="00F74655">
      <w:pPr>
        <w:pStyle w:val="Tekstpodstawowy"/>
        <w:spacing w:after="0"/>
        <w:jc w:val="both"/>
      </w:pPr>
      <w:r w:rsidRPr="000F6BCA">
        <w:t>14. Teresa Tyl – ZNP w Gdańsku;</w:t>
      </w:r>
    </w:p>
    <w:p w:rsidR="00F74655" w:rsidRPr="000F6BCA" w:rsidRDefault="00F74655" w:rsidP="00F74655">
      <w:pPr>
        <w:pStyle w:val="Tekstpodstawowy"/>
        <w:spacing w:after="0"/>
        <w:jc w:val="both"/>
      </w:pPr>
      <w:r w:rsidRPr="000F6BCA">
        <w:t>15. Marzena Kocik – Wydział Edukacji UM w Gdańsku – sekretarz Zespołu.</w:t>
      </w:r>
    </w:p>
    <w:p w:rsidR="00F74655" w:rsidRPr="000F6BCA" w:rsidRDefault="00F74655" w:rsidP="00F74655">
      <w:pPr>
        <w:pStyle w:val="Tekstpodstawowy"/>
        <w:spacing w:after="0"/>
        <w:jc w:val="both"/>
      </w:pPr>
      <w:r w:rsidRPr="000F6BCA">
        <w:t xml:space="preserve">W pracach Zespołu uczestniczyła także pani Katarzyna Hall – Wiceprezydent Miasta Gdańska. </w:t>
      </w:r>
    </w:p>
    <w:p w:rsidR="00F74655" w:rsidRPr="000F6BCA" w:rsidRDefault="00F74655" w:rsidP="00F74655">
      <w:pPr>
        <w:shd w:val="clear" w:color="auto" w:fill="FFFFFF"/>
        <w:autoSpaceDE w:val="0"/>
        <w:autoSpaceDN w:val="0"/>
        <w:adjustRightInd w:val="0"/>
        <w:jc w:val="both"/>
      </w:pPr>
    </w:p>
    <w:p w:rsidR="00F74655" w:rsidRPr="000F6BCA" w:rsidRDefault="00F74655" w:rsidP="00F74655">
      <w:pPr>
        <w:shd w:val="clear" w:color="auto" w:fill="FFFFFF"/>
        <w:autoSpaceDE w:val="0"/>
        <w:autoSpaceDN w:val="0"/>
        <w:adjustRightInd w:val="0"/>
        <w:jc w:val="center"/>
        <w:rPr>
          <w:b/>
        </w:rPr>
      </w:pPr>
      <w:r w:rsidRPr="000F6BCA">
        <w:rPr>
          <w:b/>
          <w:color w:val="000000"/>
        </w:rPr>
        <w:lastRenderedPageBreak/>
        <w:t>Lista sprawdzająca - działania interwencyjne - ogólna</w:t>
      </w:r>
    </w:p>
    <w:p w:rsidR="00F74655" w:rsidRPr="000F6BCA" w:rsidRDefault="00F74655" w:rsidP="00F74655">
      <w:pPr>
        <w:jc w:val="both"/>
        <w:rPr>
          <w:color w:val="000000"/>
        </w:rPr>
      </w:pPr>
    </w:p>
    <w:p w:rsidR="00F74655" w:rsidRPr="000F6BCA" w:rsidRDefault="00F74655" w:rsidP="00F74655">
      <w:pPr>
        <w:jc w:val="both"/>
        <w:rPr>
          <w:color w:val="000000"/>
        </w:rPr>
      </w:pPr>
      <w:r w:rsidRPr="000F6BCA">
        <w:rPr>
          <w:color w:val="000000"/>
        </w:rPr>
        <w:t>Ta lista stanowi narzędzie dla kadry zarządzającej szkolą na wypadek różnych krytycznych zdarzeń w szkole. Jej celem jest uporządkowanie działań i sprawdzenie, czy wszystkie niezbędne czynności zostały wykonane. Sprawdź, co już zrobiłeś, co Cię jeszcze czeka.</w:t>
      </w:r>
    </w:p>
    <w:p w:rsidR="00F74655" w:rsidRPr="000F6BCA" w:rsidRDefault="00F74655" w:rsidP="00F74655">
      <w:pPr>
        <w:jc w:val="both"/>
        <w:rPr>
          <w:color w:val="000000"/>
        </w:rPr>
      </w:pPr>
      <w:r w:rsidRPr="000F6BCA">
        <w:rPr>
          <w:color w:val="000000"/>
        </w:rPr>
        <w:t>W okresie przed zdarzeniem, warto przejrzeć listę i zapamiętać najważniejsze czynności do wykonania</w:t>
      </w:r>
    </w:p>
    <w:p w:rsidR="00F74655" w:rsidRPr="000F6BCA" w:rsidRDefault="00F74655" w:rsidP="00F74655">
      <w:pPr>
        <w:jc w:val="both"/>
        <w:rPr>
          <w:color w:val="000000"/>
        </w:rPr>
      </w:pPr>
    </w:p>
    <w:p w:rsidR="00F74655" w:rsidRPr="000F6BCA" w:rsidRDefault="00F74655" w:rsidP="00BD5CC9">
      <w:pPr>
        <w:numPr>
          <w:ilvl w:val="0"/>
          <w:numId w:val="26"/>
        </w:numPr>
        <w:shd w:val="clear" w:color="auto" w:fill="FFFFFF"/>
        <w:autoSpaceDE w:val="0"/>
        <w:autoSpaceDN w:val="0"/>
        <w:adjustRightInd w:val="0"/>
        <w:jc w:val="both"/>
      </w:pPr>
      <w:r w:rsidRPr="000F6BCA">
        <w:rPr>
          <w:color w:val="000000"/>
        </w:rPr>
        <w:t>OSZACUJ ZDARZENIE</w:t>
      </w:r>
    </w:p>
    <w:p w:rsidR="00F74655" w:rsidRPr="000F6BCA" w:rsidRDefault="00F74655" w:rsidP="00BD5CC9">
      <w:pPr>
        <w:numPr>
          <w:ilvl w:val="1"/>
          <w:numId w:val="26"/>
        </w:numPr>
        <w:shd w:val="clear" w:color="auto" w:fill="FFFFFF"/>
        <w:autoSpaceDE w:val="0"/>
        <w:autoSpaceDN w:val="0"/>
        <w:adjustRightInd w:val="0"/>
        <w:jc w:val="both"/>
      </w:pPr>
      <w:r w:rsidRPr="000F6BCA">
        <w:rPr>
          <w:color w:val="000000"/>
        </w:rPr>
        <w:t>ustal i potwierdź rodzaj zdarzenia;</w:t>
      </w:r>
    </w:p>
    <w:p w:rsidR="00F74655" w:rsidRPr="000F6BCA" w:rsidRDefault="00F74655" w:rsidP="00BD5CC9">
      <w:pPr>
        <w:numPr>
          <w:ilvl w:val="1"/>
          <w:numId w:val="26"/>
        </w:numPr>
        <w:shd w:val="clear" w:color="auto" w:fill="FFFFFF"/>
        <w:autoSpaceDE w:val="0"/>
        <w:autoSpaceDN w:val="0"/>
        <w:adjustRightInd w:val="0"/>
        <w:jc w:val="both"/>
      </w:pPr>
      <w:r w:rsidRPr="000F6BCA">
        <w:rPr>
          <w:color w:val="000000"/>
        </w:rPr>
        <w:t>pozyskaj kluczowe informacje (co się stało, kto był zaangażowany, kto był świadk</w:t>
      </w:r>
      <w:r>
        <w:rPr>
          <w:color w:val="000000"/>
        </w:rPr>
        <w:t>iem, jak zdarzenie się zaczęło).</w:t>
      </w:r>
    </w:p>
    <w:p w:rsidR="00F74655" w:rsidRPr="000F6BCA" w:rsidRDefault="00F74655" w:rsidP="00F74655">
      <w:pPr>
        <w:shd w:val="clear" w:color="auto" w:fill="FFFFFF"/>
        <w:autoSpaceDE w:val="0"/>
        <w:autoSpaceDN w:val="0"/>
        <w:adjustRightInd w:val="0"/>
        <w:ind w:left="360"/>
        <w:jc w:val="both"/>
      </w:pPr>
    </w:p>
    <w:p w:rsidR="00F74655" w:rsidRPr="000F6BCA" w:rsidRDefault="00F74655" w:rsidP="00BD5CC9">
      <w:pPr>
        <w:numPr>
          <w:ilvl w:val="0"/>
          <w:numId w:val="26"/>
        </w:numPr>
        <w:shd w:val="clear" w:color="auto" w:fill="FFFFFF"/>
        <w:autoSpaceDE w:val="0"/>
        <w:autoSpaceDN w:val="0"/>
        <w:adjustRightInd w:val="0"/>
        <w:jc w:val="both"/>
      </w:pPr>
      <w:r w:rsidRPr="000F6BCA">
        <w:rPr>
          <w:color w:val="000000"/>
        </w:rPr>
        <w:t>WEZWIJ POMOC</w:t>
      </w:r>
    </w:p>
    <w:p w:rsidR="00F74655" w:rsidRPr="000F6BCA" w:rsidRDefault="00F74655" w:rsidP="00BD5CC9">
      <w:pPr>
        <w:numPr>
          <w:ilvl w:val="1"/>
          <w:numId w:val="26"/>
        </w:numPr>
        <w:shd w:val="clear" w:color="auto" w:fill="FFFFFF"/>
        <w:autoSpaceDE w:val="0"/>
        <w:autoSpaceDN w:val="0"/>
        <w:adjustRightInd w:val="0"/>
        <w:jc w:val="both"/>
      </w:pPr>
      <w:r w:rsidRPr="000F6BCA">
        <w:rPr>
          <w:color w:val="000000"/>
        </w:rPr>
        <w:t>zadzwoń na policję (997, 112), straż pożarną (998, 112), pogotowie ratunkowe (999, 112), straż miejską (986, 112);</w:t>
      </w:r>
    </w:p>
    <w:p w:rsidR="00F74655" w:rsidRPr="000F6BCA" w:rsidRDefault="00F74655" w:rsidP="00BD5CC9">
      <w:pPr>
        <w:numPr>
          <w:ilvl w:val="1"/>
          <w:numId w:val="26"/>
        </w:numPr>
        <w:shd w:val="clear" w:color="auto" w:fill="FFFFFF"/>
        <w:autoSpaceDE w:val="0"/>
        <w:autoSpaceDN w:val="0"/>
        <w:adjustRightInd w:val="0"/>
        <w:jc w:val="both"/>
      </w:pPr>
      <w:r w:rsidRPr="000F6BCA">
        <w:rPr>
          <w:color w:val="000000"/>
        </w:rPr>
        <w:t>rozpocznij realizację szkolnych procedur: ewakuacji, przeciwpożarowej, bombowej, inne (w zależności od zdarzenia);</w:t>
      </w:r>
    </w:p>
    <w:p w:rsidR="00F74655" w:rsidRPr="000F6BCA" w:rsidRDefault="00F74655" w:rsidP="00BD5CC9">
      <w:pPr>
        <w:numPr>
          <w:ilvl w:val="1"/>
          <w:numId w:val="26"/>
        </w:numPr>
        <w:shd w:val="clear" w:color="auto" w:fill="FFFFFF"/>
        <w:autoSpaceDE w:val="0"/>
        <w:autoSpaceDN w:val="0"/>
        <w:adjustRightInd w:val="0"/>
        <w:jc w:val="both"/>
      </w:pPr>
      <w:r w:rsidRPr="000F6BCA">
        <w:rPr>
          <w:color w:val="000000"/>
        </w:rPr>
        <w:t>wezwij Sz</w:t>
      </w:r>
      <w:r>
        <w:rPr>
          <w:color w:val="000000"/>
        </w:rPr>
        <w:t>kolny Zespół ds. Bezpieczeństwa.</w:t>
      </w:r>
    </w:p>
    <w:p w:rsidR="00F74655" w:rsidRPr="000F6BCA" w:rsidRDefault="00F74655" w:rsidP="00F74655">
      <w:pPr>
        <w:shd w:val="clear" w:color="auto" w:fill="FFFFFF"/>
        <w:autoSpaceDE w:val="0"/>
        <w:autoSpaceDN w:val="0"/>
        <w:adjustRightInd w:val="0"/>
        <w:ind w:left="360"/>
        <w:jc w:val="both"/>
      </w:pPr>
    </w:p>
    <w:p w:rsidR="00F74655" w:rsidRPr="000F6BCA" w:rsidRDefault="00F74655" w:rsidP="00BD5CC9">
      <w:pPr>
        <w:numPr>
          <w:ilvl w:val="0"/>
          <w:numId w:val="26"/>
        </w:numPr>
        <w:shd w:val="clear" w:color="auto" w:fill="FFFFFF"/>
        <w:autoSpaceDE w:val="0"/>
        <w:autoSpaceDN w:val="0"/>
        <w:adjustRightInd w:val="0"/>
        <w:jc w:val="both"/>
      </w:pPr>
      <w:r w:rsidRPr="000F6BCA">
        <w:rPr>
          <w:color w:val="000000"/>
        </w:rPr>
        <w:t>CHROŃ, ZAWIADAMIAJ</w:t>
      </w:r>
    </w:p>
    <w:p w:rsidR="00F74655" w:rsidRPr="000F6BCA" w:rsidRDefault="00F74655" w:rsidP="00BD5CC9">
      <w:pPr>
        <w:numPr>
          <w:ilvl w:val="1"/>
          <w:numId w:val="26"/>
        </w:numPr>
        <w:shd w:val="clear" w:color="auto" w:fill="FFFFFF"/>
        <w:autoSpaceDE w:val="0"/>
        <w:autoSpaceDN w:val="0"/>
        <w:adjustRightInd w:val="0"/>
        <w:jc w:val="both"/>
      </w:pPr>
      <w:r w:rsidRPr="000F6BCA">
        <w:rPr>
          <w:color w:val="000000"/>
        </w:rPr>
        <w:t>zawiadom przez ogłoszenie (lub w inny dostępny sposób) personel szkoły;</w:t>
      </w:r>
    </w:p>
    <w:p w:rsidR="00F74655" w:rsidRPr="000F6BCA" w:rsidRDefault="00F74655" w:rsidP="00BD5CC9">
      <w:pPr>
        <w:numPr>
          <w:ilvl w:val="1"/>
          <w:numId w:val="26"/>
        </w:numPr>
        <w:shd w:val="clear" w:color="auto" w:fill="FFFFFF"/>
        <w:autoSpaceDE w:val="0"/>
        <w:autoSpaceDN w:val="0"/>
        <w:adjustRightInd w:val="0"/>
        <w:jc w:val="both"/>
      </w:pPr>
      <w:r>
        <w:rPr>
          <w:color w:val="000000"/>
        </w:rPr>
        <w:t>chroń</w:t>
      </w:r>
      <w:r w:rsidRPr="000F6BCA">
        <w:rPr>
          <w:color w:val="000000"/>
        </w:rPr>
        <w:t xml:space="preserve"> (odizoluj) wszystkich, którzy byli narażeni na niebezpieczeństwo;</w:t>
      </w:r>
    </w:p>
    <w:p w:rsidR="00F74655" w:rsidRPr="000F6BCA" w:rsidRDefault="00F74655" w:rsidP="00BD5CC9">
      <w:pPr>
        <w:numPr>
          <w:ilvl w:val="1"/>
          <w:numId w:val="26"/>
        </w:numPr>
        <w:shd w:val="clear" w:color="auto" w:fill="FFFFFF"/>
        <w:autoSpaceDE w:val="0"/>
        <w:autoSpaceDN w:val="0"/>
        <w:adjustRightInd w:val="0"/>
        <w:jc w:val="both"/>
      </w:pPr>
      <w:r w:rsidRPr="000F6BCA">
        <w:rPr>
          <w:color w:val="000000"/>
        </w:rPr>
        <w:t>podejmij działania zapobi</w:t>
      </w:r>
      <w:r>
        <w:rPr>
          <w:color w:val="000000"/>
        </w:rPr>
        <w:t>egające dezinformacji, chaosowi.</w:t>
      </w:r>
    </w:p>
    <w:p w:rsidR="00F74655" w:rsidRPr="000F6BCA" w:rsidRDefault="00F74655" w:rsidP="00F74655">
      <w:pPr>
        <w:shd w:val="clear" w:color="auto" w:fill="FFFFFF"/>
        <w:autoSpaceDE w:val="0"/>
        <w:autoSpaceDN w:val="0"/>
        <w:adjustRightInd w:val="0"/>
        <w:ind w:left="360"/>
        <w:jc w:val="both"/>
      </w:pPr>
    </w:p>
    <w:p w:rsidR="00F74655" w:rsidRPr="000F6BCA" w:rsidRDefault="00F74655" w:rsidP="00BD5CC9">
      <w:pPr>
        <w:numPr>
          <w:ilvl w:val="0"/>
          <w:numId w:val="26"/>
        </w:numPr>
        <w:shd w:val="clear" w:color="auto" w:fill="FFFFFF"/>
        <w:autoSpaceDE w:val="0"/>
        <w:autoSpaceDN w:val="0"/>
        <w:adjustRightInd w:val="0"/>
        <w:jc w:val="both"/>
      </w:pPr>
      <w:r w:rsidRPr="000F6BCA">
        <w:rPr>
          <w:color w:val="000000"/>
        </w:rPr>
        <w:t>ZABEZPIECZ BUDYNEK, TEREN I KIERUJ (w zależności od rodzaju zdarzenia)</w:t>
      </w:r>
    </w:p>
    <w:p w:rsidR="00F74655" w:rsidRPr="000F6BCA" w:rsidRDefault="00F74655" w:rsidP="00BD5CC9">
      <w:pPr>
        <w:numPr>
          <w:ilvl w:val="1"/>
          <w:numId w:val="26"/>
        </w:numPr>
        <w:shd w:val="clear" w:color="auto" w:fill="FFFFFF"/>
        <w:autoSpaceDE w:val="0"/>
        <w:autoSpaceDN w:val="0"/>
        <w:adjustRightInd w:val="0"/>
        <w:jc w:val="both"/>
      </w:pPr>
      <w:r w:rsidRPr="000F6BCA">
        <w:rPr>
          <w:color w:val="000000"/>
        </w:rPr>
        <w:t>upewnij się, że wszyscy pozostali uczniowie (personel) są bezpieczni;</w:t>
      </w:r>
    </w:p>
    <w:p w:rsidR="00F74655" w:rsidRPr="000F6BCA" w:rsidRDefault="00F74655" w:rsidP="00BD5CC9">
      <w:pPr>
        <w:numPr>
          <w:ilvl w:val="1"/>
          <w:numId w:val="26"/>
        </w:numPr>
        <w:shd w:val="clear" w:color="auto" w:fill="FFFFFF"/>
        <w:autoSpaceDE w:val="0"/>
        <w:autoSpaceDN w:val="0"/>
        <w:adjustRightInd w:val="0"/>
        <w:jc w:val="both"/>
      </w:pPr>
      <w:r w:rsidRPr="000F6BCA">
        <w:rPr>
          <w:color w:val="000000"/>
        </w:rPr>
        <w:t>zarządź zamknięcie drzwi wejściowych;</w:t>
      </w:r>
    </w:p>
    <w:p w:rsidR="00F74655" w:rsidRPr="000F6BCA" w:rsidRDefault="00F74655" w:rsidP="00BD5CC9">
      <w:pPr>
        <w:numPr>
          <w:ilvl w:val="1"/>
          <w:numId w:val="26"/>
        </w:numPr>
        <w:shd w:val="clear" w:color="auto" w:fill="FFFFFF"/>
        <w:autoSpaceDE w:val="0"/>
        <w:autoSpaceDN w:val="0"/>
        <w:adjustRightInd w:val="0"/>
        <w:jc w:val="both"/>
      </w:pPr>
      <w:r w:rsidRPr="000F6BCA">
        <w:rPr>
          <w:color w:val="000000"/>
        </w:rPr>
        <w:t>zamknij drzwi wewnętrzne tam, gdzie to możliwe;</w:t>
      </w:r>
    </w:p>
    <w:p w:rsidR="00F74655" w:rsidRPr="000F6BCA" w:rsidRDefault="00F74655" w:rsidP="00BD5CC9">
      <w:pPr>
        <w:numPr>
          <w:ilvl w:val="1"/>
          <w:numId w:val="26"/>
        </w:numPr>
        <w:shd w:val="clear" w:color="auto" w:fill="FFFFFF"/>
        <w:autoSpaceDE w:val="0"/>
        <w:autoSpaceDN w:val="0"/>
        <w:adjustRightInd w:val="0"/>
        <w:jc w:val="both"/>
      </w:pPr>
      <w:r w:rsidRPr="000F6BCA">
        <w:rPr>
          <w:color w:val="000000"/>
        </w:rPr>
        <w:t>bądź w kontakcie z personelem szkoły, aby monitorować sytuację;</w:t>
      </w:r>
    </w:p>
    <w:p w:rsidR="00F74655" w:rsidRPr="000F6BCA" w:rsidRDefault="00F74655" w:rsidP="00BD5CC9">
      <w:pPr>
        <w:numPr>
          <w:ilvl w:val="1"/>
          <w:numId w:val="26"/>
        </w:numPr>
        <w:shd w:val="clear" w:color="auto" w:fill="FFFFFF"/>
        <w:autoSpaceDE w:val="0"/>
        <w:autoSpaceDN w:val="0"/>
        <w:adjustRightInd w:val="0"/>
        <w:jc w:val="both"/>
      </w:pPr>
      <w:r>
        <w:rPr>
          <w:color w:val="000000"/>
        </w:rPr>
        <w:t>łagodnie kieruj uczestnikami zdarzeń.</w:t>
      </w:r>
    </w:p>
    <w:p w:rsidR="00F74655" w:rsidRPr="000F6BCA" w:rsidRDefault="00F74655" w:rsidP="00F74655">
      <w:pPr>
        <w:shd w:val="clear" w:color="auto" w:fill="FFFFFF"/>
        <w:autoSpaceDE w:val="0"/>
        <w:autoSpaceDN w:val="0"/>
        <w:adjustRightInd w:val="0"/>
        <w:ind w:left="360"/>
        <w:jc w:val="both"/>
      </w:pPr>
    </w:p>
    <w:p w:rsidR="00F74655" w:rsidRPr="000F6BCA" w:rsidRDefault="00F74655" w:rsidP="00BD5CC9">
      <w:pPr>
        <w:numPr>
          <w:ilvl w:val="0"/>
          <w:numId w:val="26"/>
        </w:numPr>
        <w:shd w:val="clear" w:color="auto" w:fill="FFFFFF"/>
        <w:autoSpaceDE w:val="0"/>
        <w:autoSpaceDN w:val="0"/>
        <w:adjustRightInd w:val="0"/>
        <w:jc w:val="both"/>
      </w:pPr>
      <w:r w:rsidRPr="000F6BCA">
        <w:rPr>
          <w:color w:val="000000"/>
        </w:rPr>
        <w:t>CZEKAJ NA SŁUŻBY INTERWENIUJĄCE</w:t>
      </w:r>
    </w:p>
    <w:p w:rsidR="00F74655" w:rsidRPr="000F6BCA" w:rsidRDefault="00F74655" w:rsidP="00BD5CC9">
      <w:pPr>
        <w:numPr>
          <w:ilvl w:val="1"/>
          <w:numId w:val="26"/>
        </w:numPr>
        <w:shd w:val="clear" w:color="auto" w:fill="FFFFFF"/>
        <w:autoSpaceDE w:val="0"/>
        <w:autoSpaceDN w:val="0"/>
        <w:adjustRightInd w:val="0"/>
        <w:jc w:val="both"/>
      </w:pPr>
      <w:r w:rsidRPr="000F6BCA">
        <w:rPr>
          <w:color w:val="000000"/>
        </w:rPr>
        <w:t>na bieżąco zawiadamiaj jednostkę policji/straży pożarnej o przebiegu zdarzeń, monituj o zmianach;</w:t>
      </w:r>
    </w:p>
    <w:p w:rsidR="00F74655" w:rsidRPr="000F6BCA" w:rsidRDefault="00F74655" w:rsidP="00BD5CC9">
      <w:pPr>
        <w:numPr>
          <w:ilvl w:val="1"/>
          <w:numId w:val="26"/>
        </w:numPr>
        <w:shd w:val="clear" w:color="auto" w:fill="FFFFFF"/>
        <w:autoSpaceDE w:val="0"/>
        <w:autoSpaceDN w:val="0"/>
        <w:adjustRightInd w:val="0"/>
        <w:jc w:val="both"/>
      </w:pPr>
      <w:r w:rsidRPr="000F6BCA">
        <w:rPr>
          <w:color w:val="000000"/>
        </w:rPr>
        <w:t>zbierz świadków, poszkodowanych w zdarzeniu jeśli to możliwe;</w:t>
      </w:r>
    </w:p>
    <w:p w:rsidR="00F74655" w:rsidRPr="000F6BCA" w:rsidRDefault="00F74655" w:rsidP="00BD5CC9">
      <w:pPr>
        <w:numPr>
          <w:ilvl w:val="1"/>
          <w:numId w:val="26"/>
        </w:numPr>
        <w:shd w:val="clear" w:color="auto" w:fill="FFFFFF"/>
        <w:autoSpaceDE w:val="0"/>
        <w:autoSpaceDN w:val="0"/>
        <w:adjustRightInd w:val="0"/>
        <w:jc w:val="both"/>
      </w:pPr>
      <w:r w:rsidRPr="000F6BCA">
        <w:rPr>
          <w:color w:val="000000"/>
        </w:rPr>
        <w:t>idź do miejsca, z którego można zarządzać akcją i czekaj na wezwaną służbę;</w:t>
      </w:r>
    </w:p>
    <w:p w:rsidR="00F74655" w:rsidRPr="000F6BCA" w:rsidRDefault="00F74655" w:rsidP="00BD5CC9">
      <w:pPr>
        <w:numPr>
          <w:ilvl w:val="1"/>
          <w:numId w:val="26"/>
        </w:numPr>
        <w:shd w:val="clear" w:color="auto" w:fill="FFFFFF"/>
        <w:autoSpaceDE w:val="0"/>
        <w:autoSpaceDN w:val="0"/>
        <w:adjustRightInd w:val="0"/>
        <w:jc w:val="both"/>
      </w:pPr>
      <w:r w:rsidRPr="000F6BCA">
        <w:rPr>
          <w:color w:val="000000"/>
        </w:rPr>
        <w:t>zbierz kluczowe informacj</w:t>
      </w:r>
      <w:r>
        <w:rPr>
          <w:color w:val="000000"/>
        </w:rPr>
        <w:t>e niezbędne do dalszych działań.</w:t>
      </w:r>
    </w:p>
    <w:p w:rsidR="00F74655" w:rsidRPr="000F6BCA" w:rsidRDefault="00F74655" w:rsidP="00F74655">
      <w:pPr>
        <w:shd w:val="clear" w:color="auto" w:fill="FFFFFF"/>
        <w:autoSpaceDE w:val="0"/>
        <w:autoSpaceDN w:val="0"/>
        <w:adjustRightInd w:val="0"/>
        <w:ind w:left="360"/>
        <w:jc w:val="both"/>
      </w:pPr>
    </w:p>
    <w:p w:rsidR="00F74655" w:rsidRPr="000F6BCA" w:rsidRDefault="00F74655" w:rsidP="00BD5CC9">
      <w:pPr>
        <w:numPr>
          <w:ilvl w:val="0"/>
          <w:numId w:val="26"/>
        </w:numPr>
        <w:shd w:val="clear" w:color="auto" w:fill="FFFFFF"/>
        <w:autoSpaceDE w:val="0"/>
        <w:autoSpaceDN w:val="0"/>
        <w:adjustRightInd w:val="0"/>
        <w:jc w:val="both"/>
      </w:pPr>
      <w:r w:rsidRPr="000F6BCA">
        <w:rPr>
          <w:color w:val="000000"/>
        </w:rPr>
        <w:t>USTABILIZUJ ELEMENTY SKŁADAJĄCE SIĘ NA SYTUACJE. KIERUJĄC SIĘ BEZPIECZEŃSTWEM</w:t>
      </w:r>
    </w:p>
    <w:p w:rsidR="00F74655" w:rsidRPr="000F6BCA" w:rsidRDefault="00F74655" w:rsidP="00BD5CC9">
      <w:pPr>
        <w:numPr>
          <w:ilvl w:val="1"/>
          <w:numId w:val="26"/>
        </w:numPr>
        <w:shd w:val="clear" w:color="auto" w:fill="FFFFFF"/>
        <w:autoSpaceDE w:val="0"/>
        <w:autoSpaceDN w:val="0"/>
        <w:adjustRightInd w:val="0"/>
        <w:jc w:val="both"/>
      </w:pPr>
      <w:r w:rsidRPr="000F6BCA">
        <w:rPr>
          <w:color w:val="000000"/>
        </w:rPr>
        <w:t>zapewnij udzielanie pierwszej pomocy przedmedycznej rannym (zapewniając bezpieczeństwo uczestnikom);</w:t>
      </w:r>
    </w:p>
    <w:p w:rsidR="00F74655" w:rsidRPr="000F6BCA" w:rsidRDefault="00F74655" w:rsidP="00BD5CC9">
      <w:pPr>
        <w:numPr>
          <w:ilvl w:val="1"/>
          <w:numId w:val="26"/>
        </w:numPr>
        <w:shd w:val="clear" w:color="auto" w:fill="FFFFFF"/>
        <w:autoSpaceDE w:val="0"/>
        <w:autoSpaceDN w:val="0"/>
        <w:adjustRightInd w:val="0"/>
        <w:jc w:val="both"/>
      </w:pPr>
      <w:r w:rsidRPr="000F6BCA">
        <w:rPr>
          <w:color w:val="000000"/>
        </w:rPr>
        <w:t>sprawdź obecność uczniów i personelu;</w:t>
      </w:r>
    </w:p>
    <w:p w:rsidR="00F74655" w:rsidRPr="000F6BCA" w:rsidRDefault="00F74655" w:rsidP="00BD5CC9">
      <w:pPr>
        <w:numPr>
          <w:ilvl w:val="1"/>
          <w:numId w:val="26"/>
        </w:numPr>
        <w:shd w:val="clear" w:color="auto" w:fill="FFFFFF"/>
        <w:autoSpaceDE w:val="0"/>
        <w:autoSpaceDN w:val="0"/>
        <w:adjustRightInd w:val="0"/>
        <w:jc w:val="both"/>
      </w:pPr>
      <w:r w:rsidRPr="000F6BCA">
        <w:rPr>
          <w:color w:val="000000"/>
        </w:rPr>
        <w:t>zawiadom rodziców/opiekunów prawnych;</w:t>
      </w:r>
    </w:p>
    <w:p w:rsidR="00F74655" w:rsidRPr="000F6BCA" w:rsidRDefault="00F74655" w:rsidP="00BD5CC9">
      <w:pPr>
        <w:numPr>
          <w:ilvl w:val="1"/>
          <w:numId w:val="26"/>
        </w:numPr>
        <w:shd w:val="clear" w:color="auto" w:fill="FFFFFF"/>
        <w:autoSpaceDE w:val="0"/>
        <w:autoSpaceDN w:val="0"/>
        <w:adjustRightInd w:val="0"/>
        <w:jc w:val="both"/>
      </w:pPr>
      <w:r w:rsidRPr="000F6BCA">
        <w:rPr>
          <w:color w:val="000000"/>
        </w:rPr>
        <w:t>zabezpiecz miejsce zdarzeń, ślady</w:t>
      </w:r>
      <w:r>
        <w:rPr>
          <w:color w:val="000000"/>
        </w:rPr>
        <w:t>.</w:t>
      </w:r>
    </w:p>
    <w:p w:rsidR="00F74655" w:rsidRPr="000F6BCA" w:rsidRDefault="00F74655" w:rsidP="00F74655">
      <w:pPr>
        <w:shd w:val="clear" w:color="auto" w:fill="FFFFFF"/>
        <w:autoSpaceDE w:val="0"/>
        <w:autoSpaceDN w:val="0"/>
        <w:adjustRightInd w:val="0"/>
        <w:jc w:val="both"/>
      </w:pPr>
    </w:p>
    <w:p w:rsidR="00F74655" w:rsidRPr="000F6BCA" w:rsidRDefault="00F74655" w:rsidP="00BD5CC9">
      <w:pPr>
        <w:numPr>
          <w:ilvl w:val="0"/>
          <w:numId w:val="26"/>
        </w:numPr>
        <w:shd w:val="clear" w:color="auto" w:fill="FFFFFF"/>
        <w:autoSpaceDE w:val="0"/>
        <w:autoSpaceDN w:val="0"/>
        <w:adjustRightInd w:val="0"/>
        <w:jc w:val="both"/>
      </w:pPr>
      <w:r w:rsidRPr="000F6BCA">
        <w:rPr>
          <w:color w:val="000000"/>
        </w:rPr>
        <w:t>WSPÓŁPRACUJ Z POLICJĄ LUB ODPOWIEDNIMI SŁUŻBAMI W ROZWIĄZANIU PROBLEMU</w:t>
      </w:r>
    </w:p>
    <w:p w:rsidR="00F74655" w:rsidRPr="000F6BCA" w:rsidRDefault="00F74655" w:rsidP="00BD5CC9">
      <w:pPr>
        <w:numPr>
          <w:ilvl w:val="1"/>
          <w:numId w:val="26"/>
        </w:numPr>
        <w:shd w:val="clear" w:color="auto" w:fill="FFFFFF"/>
        <w:autoSpaceDE w:val="0"/>
        <w:autoSpaceDN w:val="0"/>
        <w:adjustRightInd w:val="0"/>
        <w:jc w:val="both"/>
      </w:pPr>
      <w:r w:rsidRPr="000F6BCA">
        <w:rPr>
          <w:color w:val="000000"/>
        </w:rPr>
        <w:lastRenderedPageBreak/>
        <w:t>pozostań w miejscu zarządzania, wspieraj służby interweniujące;</w:t>
      </w:r>
    </w:p>
    <w:p w:rsidR="00F74655" w:rsidRPr="000F6BCA" w:rsidRDefault="00F74655" w:rsidP="00BD5CC9">
      <w:pPr>
        <w:numPr>
          <w:ilvl w:val="1"/>
          <w:numId w:val="26"/>
        </w:numPr>
        <w:shd w:val="clear" w:color="auto" w:fill="FFFFFF"/>
        <w:autoSpaceDE w:val="0"/>
        <w:autoSpaceDN w:val="0"/>
        <w:adjustRightInd w:val="0"/>
        <w:jc w:val="both"/>
      </w:pPr>
      <w:r w:rsidRPr="000F6BCA">
        <w:rPr>
          <w:color w:val="000000"/>
        </w:rPr>
        <w:t>dostarczaj informacji, w tym specyficznych, dotyczących zdarzenia, szkoły;</w:t>
      </w:r>
    </w:p>
    <w:p w:rsidR="00F74655" w:rsidRPr="000F6BCA" w:rsidRDefault="00F74655" w:rsidP="00BD5CC9">
      <w:pPr>
        <w:numPr>
          <w:ilvl w:val="1"/>
          <w:numId w:val="26"/>
        </w:numPr>
        <w:jc w:val="both"/>
        <w:rPr>
          <w:color w:val="000000"/>
        </w:rPr>
      </w:pPr>
      <w:r w:rsidRPr="000F6BCA">
        <w:rPr>
          <w:color w:val="000000"/>
        </w:rPr>
        <w:t>kieruj w</w:t>
      </w:r>
      <w:r>
        <w:rPr>
          <w:color w:val="000000"/>
        </w:rPr>
        <w:t>spółpracą personelu ze służbami.</w:t>
      </w:r>
    </w:p>
    <w:p w:rsidR="00F74655" w:rsidRPr="000F6BCA" w:rsidRDefault="00F74655" w:rsidP="00F74655">
      <w:pPr>
        <w:jc w:val="both"/>
        <w:rPr>
          <w:color w:val="000000"/>
        </w:rPr>
      </w:pPr>
    </w:p>
    <w:p w:rsidR="00F74655" w:rsidRPr="000F6BCA" w:rsidRDefault="00F74655" w:rsidP="00BD5CC9">
      <w:pPr>
        <w:numPr>
          <w:ilvl w:val="0"/>
          <w:numId w:val="26"/>
        </w:numPr>
        <w:shd w:val="clear" w:color="auto" w:fill="FFFFFF"/>
        <w:autoSpaceDE w:val="0"/>
        <w:autoSpaceDN w:val="0"/>
        <w:adjustRightInd w:val="0"/>
        <w:jc w:val="both"/>
      </w:pPr>
      <w:r w:rsidRPr="000F6BCA">
        <w:rPr>
          <w:color w:val="000000"/>
        </w:rPr>
        <w:t>ZAWIADOM, GDY SYTUACJA ZOSTANIE USTABILIZOWANA</w:t>
      </w:r>
    </w:p>
    <w:p w:rsidR="00F74655" w:rsidRPr="000F6BCA" w:rsidRDefault="00F74655" w:rsidP="00BD5CC9">
      <w:pPr>
        <w:numPr>
          <w:ilvl w:val="1"/>
          <w:numId w:val="26"/>
        </w:numPr>
        <w:shd w:val="clear" w:color="auto" w:fill="FFFFFF"/>
        <w:autoSpaceDE w:val="0"/>
        <w:autoSpaceDN w:val="0"/>
        <w:adjustRightInd w:val="0"/>
        <w:jc w:val="both"/>
      </w:pPr>
      <w:r w:rsidRPr="000F6BCA">
        <w:rPr>
          <w:color w:val="000000"/>
        </w:rPr>
        <w:t>powiadom rodziców/opiekunów prawnych:</w:t>
      </w:r>
    </w:p>
    <w:p w:rsidR="00F74655" w:rsidRPr="000F6BCA" w:rsidRDefault="00F74655" w:rsidP="00BD5CC9">
      <w:pPr>
        <w:numPr>
          <w:ilvl w:val="1"/>
          <w:numId w:val="26"/>
        </w:numPr>
        <w:shd w:val="clear" w:color="auto" w:fill="FFFFFF"/>
        <w:autoSpaceDE w:val="0"/>
        <w:autoSpaceDN w:val="0"/>
        <w:adjustRightInd w:val="0"/>
        <w:jc w:val="both"/>
      </w:pPr>
      <w:r w:rsidRPr="000F6BCA">
        <w:rPr>
          <w:color w:val="000000"/>
        </w:rPr>
        <w:t>współpracuj z służbami w działaniach po zdarzeniu;</w:t>
      </w:r>
    </w:p>
    <w:p w:rsidR="00F74655" w:rsidRPr="000F6BCA" w:rsidRDefault="00F74655" w:rsidP="00BD5CC9">
      <w:pPr>
        <w:numPr>
          <w:ilvl w:val="1"/>
          <w:numId w:val="26"/>
        </w:numPr>
        <w:shd w:val="clear" w:color="auto" w:fill="FFFFFF"/>
        <w:autoSpaceDE w:val="0"/>
        <w:autoSpaceDN w:val="0"/>
        <w:adjustRightInd w:val="0"/>
        <w:jc w:val="both"/>
      </w:pPr>
      <w:r>
        <w:rPr>
          <w:color w:val="000000"/>
        </w:rPr>
        <w:t>powiadom, uspokój personel.</w:t>
      </w:r>
    </w:p>
    <w:p w:rsidR="00F74655" w:rsidRPr="000F6BCA" w:rsidRDefault="00F74655" w:rsidP="00F74655">
      <w:pPr>
        <w:shd w:val="clear" w:color="auto" w:fill="FFFFFF"/>
        <w:autoSpaceDE w:val="0"/>
        <w:autoSpaceDN w:val="0"/>
        <w:adjustRightInd w:val="0"/>
        <w:ind w:left="360"/>
        <w:jc w:val="both"/>
      </w:pPr>
    </w:p>
    <w:p w:rsidR="00F74655" w:rsidRPr="000F6BCA" w:rsidRDefault="00F74655" w:rsidP="00BD5CC9">
      <w:pPr>
        <w:numPr>
          <w:ilvl w:val="0"/>
          <w:numId w:val="26"/>
        </w:numPr>
        <w:shd w:val="clear" w:color="auto" w:fill="FFFFFF"/>
        <w:autoSpaceDE w:val="0"/>
        <w:autoSpaceDN w:val="0"/>
        <w:adjustRightInd w:val="0"/>
        <w:jc w:val="both"/>
      </w:pPr>
      <w:r w:rsidRPr="000F6BCA">
        <w:rPr>
          <w:color w:val="000000"/>
        </w:rPr>
        <w:t>ZAINICJUJ DZIAŁANIA NAPRAWCZE</w:t>
      </w:r>
    </w:p>
    <w:p w:rsidR="00F74655" w:rsidRPr="000F6BCA" w:rsidRDefault="00F74655" w:rsidP="00BD5CC9">
      <w:pPr>
        <w:numPr>
          <w:ilvl w:val="1"/>
          <w:numId w:val="26"/>
        </w:numPr>
        <w:shd w:val="clear" w:color="auto" w:fill="FFFFFF"/>
        <w:autoSpaceDE w:val="0"/>
        <w:autoSpaceDN w:val="0"/>
        <w:adjustRightInd w:val="0"/>
        <w:jc w:val="both"/>
      </w:pPr>
      <w:r w:rsidRPr="000F6BCA">
        <w:rPr>
          <w:color w:val="000000"/>
        </w:rPr>
        <w:t>powiadom organ nadzoru;</w:t>
      </w:r>
    </w:p>
    <w:p w:rsidR="00F74655" w:rsidRPr="000F6BCA" w:rsidRDefault="00F74655" w:rsidP="00BD5CC9">
      <w:pPr>
        <w:numPr>
          <w:ilvl w:val="1"/>
          <w:numId w:val="26"/>
        </w:numPr>
        <w:shd w:val="clear" w:color="auto" w:fill="FFFFFF"/>
        <w:autoSpaceDE w:val="0"/>
        <w:autoSpaceDN w:val="0"/>
        <w:adjustRightInd w:val="0"/>
        <w:jc w:val="both"/>
      </w:pPr>
      <w:r w:rsidRPr="000F6BCA">
        <w:rPr>
          <w:color w:val="000000"/>
        </w:rPr>
        <w:t>zrób odprawę personelu;</w:t>
      </w:r>
    </w:p>
    <w:p w:rsidR="00F74655" w:rsidRPr="000F6BCA" w:rsidRDefault="00F74655" w:rsidP="00BD5CC9">
      <w:pPr>
        <w:numPr>
          <w:ilvl w:val="1"/>
          <w:numId w:val="26"/>
        </w:numPr>
        <w:shd w:val="clear" w:color="auto" w:fill="FFFFFF"/>
        <w:autoSpaceDE w:val="0"/>
        <w:autoSpaceDN w:val="0"/>
        <w:adjustRightInd w:val="0"/>
        <w:jc w:val="both"/>
      </w:pPr>
      <w:r w:rsidRPr="000F6BCA">
        <w:rPr>
          <w:color w:val="000000"/>
        </w:rPr>
        <w:t>poproś o pomoc instytucje wsparcia specjalistycznego (np. CIK: 511 01 21, 5110122)</w:t>
      </w:r>
      <w:r>
        <w:rPr>
          <w:color w:val="000000"/>
        </w:rPr>
        <w:t>.</w:t>
      </w:r>
    </w:p>
    <w:p w:rsidR="00376B0D" w:rsidRPr="00CC0086" w:rsidRDefault="00376B0D" w:rsidP="00376B0D">
      <w:pPr>
        <w:tabs>
          <w:tab w:val="left" w:pos="7568"/>
        </w:tabs>
        <w:spacing w:line="360" w:lineRule="auto"/>
        <w:rPr>
          <w:b/>
        </w:rPr>
      </w:pPr>
    </w:p>
    <w:p w:rsidR="00105C7F" w:rsidRPr="00314B36" w:rsidRDefault="00105C7F" w:rsidP="00105C7F">
      <w:pPr>
        <w:pStyle w:val="Tekstpodstawowywcity"/>
        <w:numPr>
          <w:ilvl w:val="0"/>
          <w:numId w:val="3"/>
        </w:numPr>
        <w:spacing w:after="0" w:line="360" w:lineRule="auto"/>
        <w:rPr>
          <w:b/>
          <w:bCs/>
          <w:color w:val="365F91" w:themeColor="accent1" w:themeShade="BF"/>
          <w:sz w:val="28"/>
        </w:rPr>
      </w:pPr>
      <w:r w:rsidRPr="00314B36">
        <w:rPr>
          <w:b/>
          <w:color w:val="365F91" w:themeColor="accent1" w:themeShade="BF"/>
          <w:sz w:val="28"/>
        </w:rPr>
        <w:t>Zasady i narzędzia ewaluacji</w:t>
      </w:r>
    </w:p>
    <w:p w:rsidR="00836C17" w:rsidRDefault="00836C17" w:rsidP="00836C17">
      <w:pPr>
        <w:jc w:val="both"/>
      </w:pPr>
      <w:r w:rsidRPr="006C02FA">
        <w:t xml:space="preserve">Przebieg pracy wychowawczo-profilaktycznej i jej efekty poddawane są systematycznej obserwacji i ocenie. Informacje zwrotne pochodzące od uczniów, rodziców i nauczycieli służą doskonaleniu pracy i wyciąganiu wniosków na przyszłość. Najlepszych efektów można spodziewać się, gdy ewaluacji dokonuje się na podstawie obserwacji procesu wychowania. </w:t>
      </w:r>
      <w:r>
        <w:t xml:space="preserve">Badanie ewaluacyjnie zostanie przeprowadzone po upływie roku od wprowadzenia programu w życie. </w:t>
      </w:r>
    </w:p>
    <w:p w:rsidR="00836C17" w:rsidRDefault="00836C17" w:rsidP="00836C17">
      <w:pPr>
        <w:jc w:val="both"/>
      </w:pPr>
      <w:r w:rsidRPr="006C02FA">
        <w:t xml:space="preserve">Narzędzia ewaluacji: </w:t>
      </w:r>
    </w:p>
    <w:p w:rsidR="00836C17" w:rsidRPr="002D3E13" w:rsidRDefault="00836C17" w:rsidP="00836C17">
      <w:pPr>
        <w:pStyle w:val="Akapitzlist"/>
        <w:numPr>
          <w:ilvl w:val="0"/>
          <w:numId w:val="63"/>
        </w:numPr>
        <w:suppressAutoHyphens/>
      </w:pPr>
      <w:r w:rsidRPr="002D3E13">
        <w:t>obserwacja (wychowawcy klas)</w:t>
      </w:r>
      <w:r>
        <w:t>,</w:t>
      </w:r>
    </w:p>
    <w:p w:rsidR="00836C17" w:rsidRPr="002D3E13" w:rsidRDefault="00836C17" w:rsidP="00836C17">
      <w:pPr>
        <w:pStyle w:val="Akapitzlist"/>
        <w:numPr>
          <w:ilvl w:val="0"/>
          <w:numId w:val="63"/>
        </w:numPr>
        <w:suppressAutoHyphens/>
      </w:pPr>
      <w:r w:rsidRPr="002D3E13">
        <w:t>ankiety dla uczniów,</w:t>
      </w:r>
    </w:p>
    <w:p w:rsidR="00836C17" w:rsidRDefault="00836C17" w:rsidP="00836C17">
      <w:pPr>
        <w:pStyle w:val="Akapitzlist"/>
        <w:numPr>
          <w:ilvl w:val="0"/>
          <w:numId w:val="63"/>
        </w:numPr>
        <w:suppressAutoHyphens/>
      </w:pPr>
      <w:r w:rsidRPr="002D3E13">
        <w:t>ankiety dla rodziców,</w:t>
      </w:r>
    </w:p>
    <w:p w:rsidR="00836C17" w:rsidRPr="002D3E13" w:rsidRDefault="00836C17" w:rsidP="00836C17">
      <w:pPr>
        <w:pStyle w:val="Akapitzlist"/>
        <w:numPr>
          <w:ilvl w:val="0"/>
          <w:numId w:val="63"/>
        </w:numPr>
        <w:suppressAutoHyphens/>
      </w:pPr>
      <w:r>
        <w:t>ankiety dla nauczycieli,</w:t>
      </w:r>
    </w:p>
    <w:p w:rsidR="00836C17" w:rsidRPr="002D3E13" w:rsidRDefault="00836C17" w:rsidP="00836C17">
      <w:pPr>
        <w:pStyle w:val="Akapitzlist"/>
        <w:numPr>
          <w:ilvl w:val="0"/>
          <w:numId w:val="63"/>
        </w:numPr>
        <w:suppressAutoHyphens/>
      </w:pPr>
      <w:r w:rsidRPr="002D3E13">
        <w:t>wywiad (dyrektor szkoły</w:t>
      </w:r>
      <w:r>
        <w:t>),</w:t>
      </w:r>
    </w:p>
    <w:p w:rsidR="00836C17" w:rsidRPr="002D3E13" w:rsidRDefault="00836C17" w:rsidP="00836C17">
      <w:pPr>
        <w:pStyle w:val="Akapitzlist"/>
        <w:numPr>
          <w:ilvl w:val="0"/>
          <w:numId w:val="63"/>
        </w:numPr>
        <w:suppressAutoHyphens/>
      </w:pPr>
      <w:r w:rsidRPr="002D3E13">
        <w:t>rozmowy z uczniami</w:t>
      </w:r>
      <w:r>
        <w:t>,</w:t>
      </w:r>
    </w:p>
    <w:p w:rsidR="00836C17" w:rsidRPr="002D3E13" w:rsidRDefault="00836C17" w:rsidP="00836C17">
      <w:pPr>
        <w:pStyle w:val="Akapitzlist"/>
        <w:numPr>
          <w:ilvl w:val="0"/>
          <w:numId w:val="63"/>
        </w:numPr>
        <w:suppressAutoHyphens/>
      </w:pPr>
      <w:r w:rsidRPr="002D3E13">
        <w:t>rozmowy z rodzicami</w:t>
      </w:r>
      <w:r>
        <w:t>,</w:t>
      </w:r>
    </w:p>
    <w:p w:rsidR="00836C17" w:rsidRPr="002D3E13" w:rsidRDefault="00836C17" w:rsidP="00836C17">
      <w:pPr>
        <w:pStyle w:val="Akapitzlist"/>
        <w:numPr>
          <w:ilvl w:val="0"/>
          <w:numId w:val="63"/>
        </w:numPr>
        <w:suppressAutoHyphens/>
      </w:pPr>
      <w:r w:rsidRPr="002D3E13">
        <w:t>analiza dokumentów</w:t>
      </w:r>
      <w:r>
        <w:t>.</w:t>
      </w:r>
    </w:p>
    <w:p w:rsidR="00314B36" w:rsidRPr="00D8060B" w:rsidRDefault="00314B36" w:rsidP="00314B36">
      <w:pPr>
        <w:pStyle w:val="Tekstpodstawowywcity"/>
        <w:spacing w:after="0" w:line="360" w:lineRule="auto"/>
        <w:ind w:left="0"/>
        <w:rPr>
          <w:b/>
          <w:bCs/>
          <w:color w:val="365F91" w:themeColor="accent1" w:themeShade="BF"/>
        </w:rPr>
      </w:pPr>
    </w:p>
    <w:p w:rsidR="00105C7F" w:rsidRPr="00CC0086" w:rsidRDefault="00105C7F" w:rsidP="007C55F2">
      <w:pPr>
        <w:spacing w:after="240" w:line="276" w:lineRule="auto"/>
        <w:jc w:val="both"/>
      </w:pPr>
    </w:p>
    <w:sectPr w:rsidR="00105C7F" w:rsidRPr="00CC0086" w:rsidSect="00ED40FB">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D42" w:rsidRDefault="00186D42" w:rsidP="00105C7F">
      <w:r>
        <w:separator/>
      </w:r>
    </w:p>
  </w:endnote>
  <w:endnote w:type="continuationSeparator" w:id="0">
    <w:p w:rsidR="00186D42" w:rsidRDefault="00186D42" w:rsidP="0010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NimbusRomNo9L-Regu">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578701"/>
      <w:docPartObj>
        <w:docPartGallery w:val="Page Numbers (Bottom of Page)"/>
        <w:docPartUnique/>
      </w:docPartObj>
    </w:sdtPr>
    <w:sdtEndPr/>
    <w:sdtContent>
      <w:p w:rsidR="00A20E1C" w:rsidRDefault="00A20E1C">
        <w:pPr>
          <w:pStyle w:val="Stopka"/>
          <w:jc w:val="right"/>
        </w:pPr>
        <w:r>
          <w:fldChar w:fldCharType="begin"/>
        </w:r>
        <w:r>
          <w:instrText>PAGE   \* MERGEFORMAT</w:instrText>
        </w:r>
        <w:r>
          <w:fldChar w:fldCharType="separate"/>
        </w:r>
        <w:r w:rsidR="00E47625">
          <w:rPr>
            <w:noProof/>
          </w:rPr>
          <w:t>2</w:t>
        </w:r>
        <w:r>
          <w:rPr>
            <w:noProof/>
          </w:rPr>
          <w:fldChar w:fldCharType="end"/>
        </w:r>
      </w:p>
    </w:sdtContent>
  </w:sdt>
  <w:p w:rsidR="00A20E1C" w:rsidRDefault="00A20E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D42" w:rsidRDefault="00186D42" w:rsidP="00105C7F">
      <w:r>
        <w:separator/>
      </w:r>
    </w:p>
  </w:footnote>
  <w:footnote w:type="continuationSeparator" w:id="0">
    <w:p w:rsidR="00186D42" w:rsidRDefault="00186D42" w:rsidP="00105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12"/>
      <w:gridCol w:w="1390"/>
    </w:tblGrid>
    <w:tr w:rsidR="00A20E1C" w:rsidTr="00ED40FB">
      <w:trPr>
        <w:trHeight w:val="637"/>
      </w:trPr>
      <w:sdt>
        <w:sdtPr>
          <w:rPr>
            <w:rFonts w:asciiTheme="majorHAnsi" w:eastAsiaTheme="majorEastAsia" w:hAnsiTheme="majorHAnsi" w:cstheme="majorBidi"/>
            <w:szCs w:val="36"/>
          </w:rPr>
          <w:alias w:val="Tytuł"/>
          <w:id w:val="77761602"/>
          <w:placeholder>
            <w:docPart w:val="E2CE515657EA4410916D52C85637ED2A"/>
          </w:placeholder>
          <w:dataBinding w:prefixMappings="xmlns:ns0='http://schemas.openxmlformats.org/package/2006/metadata/core-properties' xmlns:ns1='http://purl.org/dc/elements/1.1/'" w:xpath="/ns0:coreProperties[1]/ns1:title[1]" w:storeItemID="{6C3C8BC8-F283-45AE-878A-BAB7291924A1}"/>
          <w:text/>
        </w:sdtPr>
        <w:sdtEndPr/>
        <w:sdtContent>
          <w:tc>
            <w:tcPr>
              <w:tcW w:w="7912" w:type="dxa"/>
            </w:tcPr>
            <w:p w:rsidR="00A20E1C" w:rsidRDefault="00A20E1C" w:rsidP="00ED40FB">
              <w:pPr>
                <w:pStyle w:val="Nagwek"/>
                <w:jc w:val="center"/>
                <w:rPr>
                  <w:rFonts w:asciiTheme="majorHAnsi" w:eastAsiaTheme="majorEastAsia" w:hAnsiTheme="majorHAnsi" w:cstheme="majorBidi"/>
                  <w:sz w:val="36"/>
                  <w:szCs w:val="36"/>
                </w:rPr>
              </w:pPr>
              <w:r w:rsidRPr="00ED40FB">
                <w:rPr>
                  <w:rFonts w:asciiTheme="majorHAnsi" w:eastAsiaTheme="majorEastAsia" w:hAnsiTheme="majorHAnsi" w:cstheme="majorBidi"/>
                  <w:szCs w:val="36"/>
                </w:rPr>
                <w:t xml:space="preserve">Program Wychowawczo-Profilaktyczny                      </w:t>
              </w:r>
              <w:r>
                <w:rPr>
                  <w:rFonts w:asciiTheme="majorHAnsi" w:eastAsiaTheme="majorEastAsia" w:hAnsiTheme="majorHAnsi" w:cstheme="majorBidi"/>
                  <w:szCs w:val="36"/>
                </w:rPr>
                <w:t xml:space="preserve">                                              </w:t>
              </w:r>
              <w:r w:rsidRPr="00ED40FB">
                <w:rPr>
                  <w:rFonts w:asciiTheme="majorHAnsi" w:eastAsiaTheme="majorEastAsia" w:hAnsiTheme="majorHAnsi" w:cstheme="majorBidi"/>
                  <w:szCs w:val="36"/>
                </w:rPr>
                <w:t xml:space="preserve">Szkoła Podstawowa nr 322 im. Jana Brzechwy </w:t>
              </w:r>
              <w:r>
                <w:rPr>
                  <w:rFonts w:asciiTheme="majorHAnsi" w:eastAsiaTheme="majorEastAsia" w:hAnsiTheme="majorHAnsi" w:cstheme="majorBidi"/>
                  <w:szCs w:val="36"/>
                </w:rPr>
                <w:t xml:space="preserve"> </w:t>
              </w:r>
              <w:r w:rsidRPr="00ED40FB">
                <w:rPr>
                  <w:rFonts w:asciiTheme="majorHAnsi" w:eastAsiaTheme="majorEastAsia" w:hAnsiTheme="majorHAnsi" w:cstheme="majorBidi"/>
                  <w:szCs w:val="36"/>
                </w:rPr>
                <w:t>w Warszawie</w:t>
              </w:r>
            </w:p>
          </w:tc>
        </w:sdtContent>
      </w:sdt>
      <w:tc>
        <w:tcPr>
          <w:tcW w:w="1390" w:type="dxa"/>
        </w:tcPr>
        <w:p w:rsidR="00A20E1C" w:rsidRDefault="00A20E1C" w:rsidP="00ED40FB">
          <w:pPr>
            <w:pStyle w:val="Nagwek"/>
            <w:rPr>
              <w:rFonts w:asciiTheme="majorHAnsi" w:eastAsiaTheme="majorEastAsia" w:hAnsiTheme="majorHAnsi" w:cstheme="majorBidi"/>
              <w:b/>
              <w:bCs/>
              <w:color w:val="4F81BD" w:themeColor="accent1"/>
              <w:sz w:val="36"/>
              <w:szCs w:val="36"/>
            </w:rPr>
          </w:pPr>
          <w:r>
            <w:rPr>
              <w:noProof/>
            </w:rPr>
            <w:drawing>
              <wp:anchor distT="0" distB="0" distL="114300" distR="114300" simplePos="0" relativeHeight="251659264" behindDoc="1" locked="0" layoutInCell="1" allowOverlap="1">
                <wp:simplePos x="0" y="0"/>
                <wp:positionH relativeFrom="margin">
                  <wp:posOffset>99695</wp:posOffset>
                </wp:positionH>
                <wp:positionV relativeFrom="margin">
                  <wp:posOffset>6350</wp:posOffset>
                </wp:positionV>
                <wp:extent cx="386080" cy="382270"/>
                <wp:effectExtent l="0" t="0" r="0" b="0"/>
                <wp:wrapTight wrapText="bothSides">
                  <wp:wrapPolygon edited="0">
                    <wp:start x="0" y="0"/>
                    <wp:lineTo x="0" y="20452"/>
                    <wp:lineTo x="20250" y="20452"/>
                    <wp:lineTo x="20250" y="0"/>
                    <wp:lineTo x="0" y="0"/>
                  </wp:wrapPolygon>
                </wp:wrapTight>
                <wp:docPr id="2" name="Obraz 2" descr="I:\dyplom 2011\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dyplom 2011\logo.tif"/>
                        <pic:cNvPicPr>
                          <a:picLocks noChangeAspect="1" noChangeArrowheads="1"/>
                        </pic:cNvPicPr>
                      </pic:nvPicPr>
                      <pic:blipFill>
                        <a:blip r:embed="rId1" cstate="print"/>
                        <a:srcRect/>
                        <a:stretch>
                          <a:fillRect/>
                        </a:stretch>
                      </pic:blipFill>
                      <pic:spPr bwMode="auto">
                        <a:xfrm>
                          <a:off x="0" y="0"/>
                          <a:ext cx="386080" cy="382270"/>
                        </a:xfrm>
                        <a:prstGeom prst="rect">
                          <a:avLst/>
                        </a:prstGeom>
                        <a:noFill/>
                        <a:ln w="9525">
                          <a:noFill/>
                          <a:miter lim="800000"/>
                          <a:headEnd/>
                          <a:tailEnd/>
                        </a:ln>
                      </pic:spPr>
                    </pic:pic>
                  </a:graphicData>
                </a:graphic>
              </wp:anchor>
            </w:drawing>
          </w:r>
        </w:p>
      </w:tc>
    </w:tr>
  </w:tbl>
  <w:p w:rsidR="00A20E1C" w:rsidRDefault="00A20E1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22CB"/>
    <w:multiLevelType w:val="multilevel"/>
    <w:tmpl w:val="AD9CED04"/>
    <w:lvl w:ilvl="0">
      <w:start w:val="1"/>
      <w:numFmt w:val="decimal"/>
      <w:lvlText w:val="%1."/>
      <w:lvlJc w:val="left"/>
      <w:pPr>
        <w:tabs>
          <w:tab w:val="num" w:pos="720"/>
        </w:tabs>
        <w:ind w:left="720" w:hanging="360"/>
      </w:pPr>
    </w:lvl>
    <w:lvl w:ilvl="1">
      <w:start w:val="6"/>
      <w:numFmt w:val="upp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501838"/>
    <w:multiLevelType w:val="hybridMultilevel"/>
    <w:tmpl w:val="C130C0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0B84196"/>
    <w:multiLevelType w:val="multilevel"/>
    <w:tmpl w:val="CE6801DE"/>
    <w:lvl w:ilvl="0">
      <w:start w:val="1"/>
      <w:numFmt w:val="bullet"/>
      <w:lvlText w:val=""/>
      <w:lvlJc w:val="left"/>
      <w:pPr>
        <w:tabs>
          <w:tab w:val="num" w:pos="567"/>
        </w:tabs>
        <w:ind w:left="567" w:hanging="567"/>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Garamon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aramon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aramon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5865D2"/>
    <w:multiLevelType w:val="hybridMultilevel"/>
    <w:tmpl w:val="BA62C5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F33F85"/>
    <w:multiLevelType w:val="multilevel"/>
    <w:tmpl w:val="2ADC8E98"/>
    <w:lvl w:ilvl="0">
      <w:start w:val="1"/>
      <w:numFmt w:val="bullet"/>
      <w:lvlText w:val=""/>
      <w:lvlJc w:val="left"/>
      <w:pPr>
        <w:tabs>
          <w:tab w:val="num" w:pos="567"/>
        </w:tabs>
        <w:ind w:left="567" w:hanging="567"/>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Garamon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aramon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aramon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627458"/>
    <w:multiLevelType w:val="hybridMultilevel"/>
    <w:tmpl w:val="4150EBB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8514ADA"/>
    <w:multiLevelType w:val="hybridMultilevel"/>
    <w:tmpl w:val="7F20740A"/>
    <w:lvl w:ilvl="0" w:tplc="6C3CBD48">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49414E"/>
    <w:multiLevelType w:val="hybridMultilevel"/>
    <w:tmpl w:val="39EA32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B43CC1"/>
    <w:multiLevelType w:val="multilevel"/>
    <w:tmpl w:val="E6B0A6F4"/>
    <w:lvl w:ilvl="0">
      <w:start w:val="1"/>
      <w:numFmt w:val="decimal"/>
      <w:lvlText w:val="%1."/>
      <w:lvlJc w:val="left"/>
      <w:pPr>
        <w:tabs>
          <w:tab w:val="num" w:pos="357"/>
        </w:tabs>
        <w:ind w:left="357" w:hanging="35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0AF63660"/>
    <w:multiLevelType w:val="multilevel"/>
    <w:tmpl w:val="A198C02C"/>
    <w:lvl w:ilvl="0">
      <w:start w:val="1"/>
      <w:numFmt w:val="bullet"/>
      <w:lvlText w:val=""/>
      <w:lvlJc w:val="left"/>
      <w:pPr>
        <w:tabs>
          <w:tab w:val="num" w:pos="567"/>
        </w:tabs>
        <w:ind w:left="567" w:hanging="567"/>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Garamon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aramon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aramon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5A1B17"/>
    <w:multiLevelType w:val="multilevel"/>
    <w:tmpl w:val="AD9CED04"/>
    <w:lvl w:ilvl="0">
      <w:start w:val="1"/>
      <w:numFmt w:val="decimal"/>
      <w:lvlText w:val="%1."/>
      <w:lvlJc w:val="left"/>
      <w:pPr>
        <w:tabs>
          <w:tab w:val="num" w:pos="720"/>
        </w:tabs>
        <w:ind w:left="720" w:hanging="360"/>
      </w:pPr>
    </w:lvl>
    <w:lvl w:ilvl="1">
      <w:start w:val="6"/>
      <w:numFmt w:val="upp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0C302E32"/>
    <w:multiLevelType w:val="multilevel"/>
    <w:tmpl w:val="066A6AA0"/>
    <w:lvl w:ilvl="0">
      <w:start w:val="1"/>
      <w:numFmt w:val="bullet"/>
      <w:lvlText w:val=""/>
      <w:lvlJc w:val="left"/>
      <w:pPr>
        <w:tabs>
          <w:tab w:val="num" w:pos="567"/>
        </w:tabs>
        <w:ind w:left="567" w:hanging="567"/>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Garamon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aramon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aramon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0D0F3B"/>
    <w:multiLevelType w:val="multilevel"/>
    <w:tmpl w:val="E9563306"/>
    <w:lvl w:ilvl="0">
      <w:start w:val="1"/>
      <w:numFmt w:val="bullet"/>
      <w:lvlText w:val=""/>
      <w:lvlJc w:val="left"/>
      <w:pPr>
        <w:tabs>
          <w:tab w:val="num" w:pos="567"/>
        </w:tabs>
        <w:ind w:left="567" w:hanging="567"/>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Garamon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aramon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aramon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A51D90"/>
    <w:multiLevelType w:val="multilevel"/>
    <w:tmpl w:val="AD9CED04"/>
    <w:lvl w:ilvl="0">
      <w:start w:val="1"/>
      <w:numFmt w:val="decimal"/>
      <w:lvlText w:val="%1."/>
      <w:lvlJc w:val="left"/>
      <w:pPr>
        <w:tabs>
          <w:tab w:val="num" w:pos="720"/>
        </w:tabs>
        <w:ind w:left="720" w:hanging="360"/>
      </w:pPr>
    </w:lvl>
    <w:lvl w:ilvl="1">
      <w:start w:val="6"/>
      <w:numFmt w:val="upp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17B24FA6"/>
    <w:multiLevelType w:val="hybridMultilevel"/>
    <w:tmpl w:val="7D6C11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FB2A4C"/>
    <w:multiLevelType w:val="hybridMultilevel"/>
    <w:tmpl w:val="C2CCBD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E81F5C"/>
    <w:multiLevelType w:val="multilevel"/>
    <w:tmpl w:val="9DA08996"/>
    <w:lvl w:ilvl="0">
      <w:start w:val="1"/>
      <w:numFmt w:val="bullet"/>
      <w:lvlText w:val=""/>
      <w:lvlJc w:val="left"/>
      <w:pPr>
        <w:tabs>
          <w:tab w:val="num" w:pos="567"/>
        </w:tabs>
        <w:ind w:left="567" w:hanging="567"/>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Garamon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aramon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aramon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C84468"/>
    <w:multiLevelType w:val="multilevel"/>
    <w:tmpl w:val="25688AD8"/>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aramon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aramon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926519"/>
    <w:multiLevelType w:val="hybridMultilevel"/>
    <w:tmpl w:val="E8AA58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EA7D08"/>
    <w:multiLevelType w:val="hybridMultilevel"/>
    <w:tmpl w:val="EBA0017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F6C3B98"/>
    <w:multiLevelType w:val="multilevel"/>
    <w:tmpl w:val="FE5EFB8C"/>
    <w:lvl w:ilvl="0">
      <w:start w:val="1"/>
      <w:numFmt w:val="bullet"/>
      <w:lvlText w:val=""/>
      <w:lvlJc w:val="left"/>
      <w:pPr>
        <w:tabs>
          <w:tab w:val="num" w:pos="567"/>
        </w:tabs>
        <w:ind w:left="567" w:hanging="567"/>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Garamon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aramon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aramon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AE70EB"/>
    <w:multiLevelType w:val="hybridMultilevel"/>
    <w:tmpl w:val="977AC452"/>
    <w:lvl w:ilvl="0" w:tplc="04150019">
      <w:start w:val="1"/>
      <w:numFmt w:val="lowerLetter"/>
      <w:lvlText w:val="%1."/>
      <w:lvlJc w:val="left"/>
      <w:pPr>
        <w:tabs>
          <w:tab w:val="num" w:pos="720"/>
        </w:tabs>
        <w:ind w:left="720" w:hanging="360"/>
      </w:pPr>
    </w:lvl>
    <w:lvl w:ilvl="1" w:tplc="8F7E6E94">
      <w:start w:val="5"/>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20E3B5C"/>
    <w:multiLevelType w:val="multilevel"/>
    <w:tmpl w:val="AD9CED04"/>
    <w:lvl w:ilvl="0">
      <w:start w:val="1"/>
      <w:numFmt w:val="decimal"/>
      <w:lvlText w:val="%1."/>
      <w:lvlJc w:val="left"/>
      <w:pPr>
        <w:tabs>
          <w:tab w:val="num" w:pos="720"/>
        </w:tabs>
        <w:ind w:left="720" w:hanging="360"/>
      </w:pPr>
    </w:lvl>
    <w:lvl w:ilvl="1">
      <w:start w:val="6"/>
      <w:numFmt w:val="upp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238C6070"/>
    <w:multiLevelType w:val="hybridMultilevel"/>
    <w:tmpl w:val="CAB285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43F390F"/>
    <w:multiLevelType w:val="hybridMultilevel"/>
    <w:tmpl w:val="7014482E"/>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BB5A3E"/>
    <w:multiLevelType w:val="hybridMultilevel"/>
    <w:tmpl w:val="913063D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9CF356C"/>
    <w:multiLevelType w:val="hybridMultilevel"/>
    <w:tmpl w:val="E5463C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B64816"/>
    <w:multiLevelType w:val="hybridMultilevel"/>
    <w:tmpl w:val="5832E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9707E8"/>
    <w:multiLevelType w:val="hybridMultilevel"/>
    <w:tmpl w:val="42ECED28"/>
    <w:lvl w:ilvl="0" w:tplc="C7963EC4">
      <w:start w:val="1"/>
      <w:numFmt w:val="lowerLetter"/>
      <w:pStyle w:val="normalnypunkt"/>
      <w:lvlText w:val="%1."/>
      <w:lvlJc w:val="left"/>
      <w:pPr>
        <w:ind w:left="701" w:hanging="360"/>
      </w:p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9" w15:restartNumberingAfterBreak="0">
    <w:nsid w:val="2D3B7327"/>
    <w:multiLevelType w:val="multilevel"/>
    <w:tmpl w:val="AD9CED04"/>
    <w:lvl w:ilvl="0">
      <w:start w:val="1"/>
      <w:numFmt w:val="decimal"/>
      <w:lvlText w:val="%1."/>
      <w:lvlJc w:val="left"/>
      <w:pPr>
        <w:tabs>
          <w:tab w:val="num" w:pos="720"/>
        </w:tabs>
        <w:ind w:left="720" w:hanging="360"/>
      </w:pPr>
    </w:lvl>
    <w:lvl w:ilvl="1">
      <w:start w:val="6"/>
      <w:numFmt w:val="upp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2DF12C5A"/>
    <w:multiLevelType w:val="multilevel"/>
    <w:tmpl w:val="AD9CED04"/>
    <w:lvl w:ilvl="0">
      <w:start w:val="1"/>
      <w:numFmt w:val="decimal"/>
      <w:lvlText w:val="%1."/>
      <w:lvlJc w:val="left"/>
      <w:pPr>
        <w:tabs>
          <w:tab w:val="num" w:pos="720"/>
        </w:tabs>
        <w:ind w:left="720" w:hanging="360"/>
      </w:pPr>
    </w:lvl>
    <w:lvl w:ilvl="1">
      <w:start w:val="6"/>
      <w:numFmt w:val="upp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2DFB253B"/>
    <w:multiLevelType w:val="hybridMultilevel"/>
    <w:tmpl w:val="E0583CB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2F994D76"/>
    <w:multiLevelType w:val="hybridMultilevel"/>
    <w:tmpl w:val="B38C74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142AE5"/>
    <w:multiLevelType w:val="hybridMultilevel"/>
    <w:tmpl w:val="9F422E6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303F2DE0"/>
    <w:multiLevelType w:val="hybridMultilevel"/>
    <w:tmpl w:val="439C0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06558F2"/>
    <w:multiLevelType w:val="hybridMultilevel"/>
    <w:tmpl w:val="7480E39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30C53A6D"/>
    <w:multiLevelType w:val="multilevel"/>
    <w:tmpl w:val="AD9CED04"/>
    <w:lvl w:ilvl="0">
      <w:start w:val="1"/>
      <w:numFmt w:val="decimal"/>
      <w:lvlText w:val="%1."/>
      <w:lvlJc w:val="left"/>
      <w:pPr>
        <w:tabs>
          <w:tab w:val="num" w:pos="720"/>
        </w:tabs>
        <w:ind w:left="720" w:hanging="360"/>
      </w:pPr>
    </w:lvl>
    <w:lvl w:ilvl="1">
      <w:start w:val="6"/>
      <w:numFmt w:val="upp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33672BC7"/>
    <w:multiLevelType w:val="multilevel"/>
    <w:tmpl w:val="AD9CED04"/>
    <w:lvl w:ilvl="0">
      <w:start w:val="1"/>
      <w:numFmt w:val="decimal"/>
      <w:lvlText w:val="%1."/>
      <w:lvlJc w:val="left"/>
      <w:pPr>
        <w:tabs>
          <w:tab w:val="num" w:pos="720"/>
        </w:tabs>
        <w:ind w:left="720" w:hanging="360"/>
      </w:pPr>
    </w:lvl>
    <w:lvl w:ilvl="1">
      <w:start w:val="6"/>
      <w:numFmt w:val="upp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338649A4"/>
    <w:multiLevelType w:val="multilevel"/>
    <w:tmpl w:val="AEE619F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aramon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aramon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7B73664"/>
    <w:multiLevelType w:val="hybridMultilevel"/>
    <w:tmpl w:val="CD98BF3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D77352D"/>
    <w:multiLevelType w:val="multilevel"/>
    <w:tmpl w:val="734819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3D9A700F"/>
    <w:multiLevelType w:val="hybridMultilevel"/>
    <w:tmpl w:val="7D76A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9A259C"/>
    <w:multiLevelType w:val="hybridMultilevel"/>
    <w:tmpl w:val="21B0D4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64A43F1"/>
    <w:multiLevelType w:val="multilevel"/>
    <w:tmpl w:val="AD9CED04"/>
    <w:lvl w:ilvl="0">
      <w:start w:val="1"/>
      <w:numFmt w:val="decimal"/>
      <w:lvlText w:val="%1."/>
      <w:lvlJc w:val="left"/>
      <w:pPr>
        <w:tabs>
          <w:tab w:val="num" w:pos="720"/>
        </w:tabs>
        <w:ind w:left="720" w:hanging="360"/>
      </w:pPr>
    </w:lvl>
    <w:lvl w:ilvl="1">
      <w:start w:val="6"/>
      <w:numFmt w:val="upp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484E1DEB"/>
    <w:multiLevelType w:val="hybridMultilevel"/>
    <w:tmpl w:val="4086D29E"/>
    <w:lvl w:ilvl="0" w:tplc="78B085D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9B12FD"/>
    <w:multiLevelType w:val="multilevel"/>
    <w:tmpl w:val="AD9CED04"/>
    <w:lvl w:ilvl="0">
      <w:start w:val="1"/>
      <w:numFmt w:val="decimal"/>
      <w:lvlText w:val="%1."/>
      <w:lvlJc w:val="left"/>
      <w:pPr>
        <w:tabs>
          <w:tab w:val="num" w:pos="720"/>
        </w:tabs>
        <w:ind w:left="720" w:hanging="360"/>
      </w:pPr>
    </w:lvl>
    <w:lvl w:ilvl="1">
      <w:start w:val="6"/>
      <w:numFmt w:val="upp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4FFC3D2E"/>
    <w:multiLevelType w:val="multilevel"/>
    <w:tmpl w:val="9A16CE48"/>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numFmt w:val="bullet"/>
      <w:lvlText w:val=""/>
      <w:lvlJc w:val="left"/>
      <w:pPr>
        <w:tabs>
          <w:tab w:val="num" w:pos="1800"/>
        </w:tabs>
        <w:ind w:left="1800" w:hanging="360"/>
      </w:pPr>
      <w:rPr>
        <w:rFonts w:ascii="Symbol" w:eastAsia="Times New Roman" w:hAnsi="Symbol" w:cs="Times New Roman" w:hint="default"/>
        <w:color w:val="000000"/>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Garamond"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Garamond"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53565F6E"/>
    <w:multiLevelType w:val="multilevel"/>
    <w:tmpl w:val="B6542964"/>
    <w:lvl w:ilvl="0">
      <w:start w:val="1"/>
      <w:numFmt w:val="bullet"/>
      <w:lvlText w:val=""/>
      <w:lvlJc w:val="left"/>
      <w:pPr>
        <w:tabs>
          <w:tab w:val="num" w:pos="567"/>
        </w:tabs>
        <w:ind w:left="567" w:hanging="567"/>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Garamon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aramon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aramon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5415916"/>
    <w:multiLevelType w:val="multilevel"/>
    <w:tmpl w:val="54F46438"/>
    <w:lvl w:ilvl="0">
      <w:start w:val="1"/>
      <w:numFmt w:val="bullet"/>
      <w:lvlText w:val=""/>
      <w:lvlJc w:val="left"/>
      <w:pPr>
        <w:tabs>
          <w:tab w:val="num" w:pos="567"/>
        </w:tabs>
        <w:ind w:left="567" w:hanging="567"/>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Garamon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aramon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aramon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90025A2"/>
    <w:multiLevelType w:val="hybridMultilevel"/>
    <w:tmpl w:val="8584BDD4"/>
    <w:lvl w:ilvl="0" w:tplc="1138DC3A">
      <w:start w:val="1"/>
      <w:numFmt w:val="bullet"/>
      <w:lvlText w:val=""/>
      <w:lvlJc w:val="left"/>
      <w:pPr>
        <w:ind w:left="720" w:hanging="360"/>
      </w:pPr>
      <w:rPr>
        <w:rFonts w:ascii="Wingdings" w:hAnsi="Wingding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6D40B5"/>
    <w:multiLevelType w:val="hybridMultilevel"/>
    <w:tmpl w:val="70B0A0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BF459C9"/>
    <w:multiLevelType w:val="multilevel"/>
    <w:tmpl w:val="54F46438"/>
    <w:lvl w:ilvl="0">
      <w:start w:val="1"/>
      <w:numFmt w:val="bullet"/>
      <w:lvlText w:val=""/>
      <w:lvlJc w:val="left"/>
      <w:pPr>
        <w:tabs>
          <w:tab w:val="num" w:pos="567"/>
        </w:tabs>
        <w:ind w:left="567" w:hanging="567"/>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Garamon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aramon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aramon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FD94966"/>
    <w:multiLevelType w:val="singleLevel"/>
    <w:tmpl w:val="0415000F"/>
    <w:lvl w:ilvl="0">
      <w:start w:val="1"/>
      <w:numFmt w:val="decimal"/>
      <w:lvlText w:val="%1."/>
      <w:lvlJc w:val="left"/>
      <w:pPr>
        <w:tabs>
          <w:tab w:val="num" w:pos="360"/>
        </w:tabs>
        <w:ind w:left="360" w:hanging="360"/>
      </w:pPr>
    </w:lvl>
  </w:abstractNum>
  <w:abstractNum w:abstractNumId="53" w15:restartNumberingAfterBreak="0">
    <w:nsid w:val="6034682A"/>
    <w:multiLevelType w:val="singleLevel"/>
    <w:tmpl w:val="DCE49B1E"/>
    <w:lvl w:ilvl="0">
      <w:start w:val="1"/>
      <w:numFmt w:val="upperRoman"/>
      <w:lvlText w:val="%1."/>
      <w:lvlJc w:val="left"/>
      <w:pPr>
        <w:tabs>
          <w:tab w:val="num" w:pos="720"/>
        </w:tabs>
        <w:ind w:left="340" w:hanging="340"/>
      </w:pPr>
    </w:lvl>
  </w:abstractNum>
  <w:abstractNum w:abstractNumId="54" w15:restartNumberingAfterBreak="0">
    <w:nsid w:val="62023A13"/>
    <w:multiLevelType w:val="hybridMultilevel"/>
    <w:tmpl w:val="4EC420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A6E4C17"/>
    <w:multiLevelType w:val="singleLevel"/>
    <w:tmpl w:val="737AA6FE"/>
    <w:lvl w:ilvl="0">
      <w:start w:val="1"/>
      <w:numFmt w:val="decimal"/>
      <w:lvlText w:val="%1."/>
      <w:lvlJc w:val="left"/>
      <w:pPr>
        <w:tabs>
          <w:tab w:val="num" w:pos="360"/>
        </w:tabs>
        <w:ind w:left="360" w:hanging="360"/>
      </w:pPr>
    </w:lvl>
  </w:abstractNum>
  <w:abstractNum w:abstractNumId="56" w15:restartNumberingAfterBreak="0">
    <w:nsid w:val="6A9B1820"/>
    <w:multiLevelType w:val="multilevel"/>
    <w:tmpl w:val="FE5EFB8C"/>
    <w:lvl w:ilvl="0">
      <w:start w:val="1"/>
      <w:numFmt w:val="bullet"/>
      <w:lvlText w:val=""/>
      <w:lvlJc w:val="left"/>
      <w:pPr>
        <w:tabs>
          <w:tab w:val="num" w:pos="567"/>
        </w:tabs>
        <w:ind w:left="567" w:hanging="567"/>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Garamon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aramon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aramon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C62486D"/>
    <w:multiLevelType w:val="multilevel"/>
    <w:tmpl w:val="54F46438"/>
    <w:lvl w:ilvl="0">
      <w:start w:val="1"/>
      <w:numFmt w:val="bullet"/>
      <w:lvlText w:val=""/>
      <w:lvlJc w:val="left"/>
      <w:pPr>
        <w:tabs>
          <w:tab w:val="num" w:pos="567"/>
        </w:tabs>
        <w:ind w:left="567" w:hanging="567"/>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Garamon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aramon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aramon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F962920"/>
    <w:multiLevelType w:val="hybridMultilevel"/>
    <w:tmpl w:val="CFA6C0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8800D1B"/>
    <w:multiLevelType w:val="multilevel"/>
    <w:tmpl w:val="AD9CED04"/>
    <w:lvl w:ilvl="0">
      <w:start w:val="1"/>
      <w:numFmt w:val="decimal"/>
      <w:lvlText w:val="%1."/>
      <w:lvlJc w:val="left"/>
      <w:pPr>
        <w:tabs>
          <w:tab w:val="num" w:pos="720"/>
        </w:tabs>
        <w:ind w:left="720" w:hanging="360"/>
      </w:pPr>
    </w:lvl>
    <w:lvl w:ilvl="1">
      <w:start w:val="6"/>
      <w:numFmt w:val="upp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15:restartNumberingAfterBreak="0">
    <w:nsid w:val="78860145"/>
    <w:multiLevelType w:val="hybridMultilevel"/>
    <w:tmpl w:val="EB8293CC"/>
    <w:lvl w:ilvl="0" w:tplc="0415000B">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793C4A28"/>
    <w:multiLevelType w:val="multilevel"/>
    <w:tmpl w:val="AD9CED04"/>
    <w:lvl w:ilvl="0">
      <w:start w:val="1"/>
      <w:numFmt w:val="decimal"/>
      <w:lvlText w:val="%1."/>
      <w:lvlJc w:val="left"/>
      <w:pPr>
        <w:tabs>
          <w:tab w:val="num" w:pos="720"/>
        </w:tabs>
        <w:ind w:left="720" w:hanging="360"/>
      </w:pPr>
    </w:lvl>
    <w:lvl w:ilvl="1">
      <w:start w:val="6"/>
      <w:numFmt w:val="upp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79C37596"/>
    <w:multiLevelType w:val="multilevel"/>
    <w:tmpl w:val="AD9CED04"/>
    <w:lvl w:ilvl="0">
      <w:start w:val="1"/>
      <w:numFmt w:val="decimal"/>
      <w:lvlText w:val="%1."/>
      <w:lvlJc w:val="left"/>
      <w:pPr>
        <w:tabs>
          <w:tab w:val="num" w:pos="720"/>
        </w:tabs>
        <w:ind w:left="720" w:hanging="360"/>
      </w:pPr>
    </w:lvl>
    <w:lvl w:ilvl="1">
      <w:start w:val="6"/>
      <w:numFmt w:val="upp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5"/>
  </w:num>
  <w:num w:numId="2">
    <w:abstractNumId w:val="42"/>
  </w:num>
  <w:num w:numId="3">
    <w:abstractNumId w:val="35"/>
  </w:num>
  <w:num w:numId="4">
    <w:abstractNumId w:val="21"/>
  </w:num>
  <w:num w:numId="5">
    <w:abstractNumId w:val="44"/>
  </w:num>
  <w:num w:numId="6">
    <w:abstractNumId w:val="33"/>
  </w:num>
  <w:num w:numId="7">
    <w:abstractNumId w:val="49"/>
  </w:num>
  <w:num w:numId="8">
    <w:abstractNumId w:val="6"/>
  </w:num>
  <w:num w:numId="9">
    <w:abstractNumId w:val="50"/>
  </w:num>
  <w:num w:numId="10">
    <w:abstractNumId w:val="24"/>
  </w:num>
  <w:num w:numId="11">
    <w:abstractNumId w:val="26"/>
  </w:num>
  <w:num w:numId="12">
    <w:abstractNumId w:val="58"/>
  </w:num>
  <w:num w:numId="13">
    <w:abstractNumId w:val="53"/>
  </w:num>
  <w:num w:numId="14">
    <w:abstractNumId w:val="52"/>
  </w:num>
  <w:num w:numId="15">
    <w:abstractNumId w:val="55"/>
  </w:num>
  <w:num w:numId="16">
    <w:abstractNumId w:val="54"/>
  </w:num>
  <w:num w:numId="17">
    <w:abstractNumId w:val="39"/>
  </w:num>
  <w:num w:numId="18">
    <w:abstractNumId w:val="25"/>
  </w:num>
  <w:num w:numId="19">
    <w:abstractNumId w:val="34"/>
  </w:num>
  <w:num w:numId="20">
    <w:abstractNumId w:val="19"/>
  </w:num>
  <w:num w:numId="21">
    <w:abstractNumId w:val="7"/>
  </w:num>
  <w:num w:numId="22">
    <w:abstractNumId w:val="3"/>
  </w:num>
  <w:num w:numId="23">
    <w:abstractNumId w:val="18"/>
  </w:num>
  <w:num w:numId="24">
    <w:abstractNumId w:val="23"/>
  </w:num>
  <w:num w:numId="25">
    <w:abstractNumId w:val="8"/>
  </w:num>
  <w:num w:numId="26">
    <w:abstractNumId w:val="40"/>
  </w:num>
  <w:num w:numId="27">
    <w:abstractNumId w:val="36"/>
  </w:num>
  <w:num w:numId="28">
    <w:abstractNumId w:val="28"/>
  </w:num>
  <w:num w:numId="29">
    <w:abstractNumId w:val="27"/>
  </w:num>
  <w:num w:numId="30">
    <w:abstractNumId w:val="41"/>
  </w:num>
  <w:num w:numId="31">
    <w:abstractNumId w:val="32"/>
  </w:num>
  <w:num w:numId="32">
    <w:abstractNumId w:val="14"/>
  </w:num>
  <w:num w:numId="33">
    <w:abstractNumId w:val="1"/>
  </w:num>
  <w:num w:numId="34">
    <w:abstractNumId w:val="31"/>
  </w:num>
  <w:num w:numId="35">
    <w:abstractNumId w:val="15"/>
  </w:num>
  <w:num w:numId="36">
    <w:abstractNumId w:val="29"/>
  </w:num>
  <w:num w:numId="37">
    <w:abstractNumId w:val="13"/>
  </w:num>
  <w:num w:numId="38">
    <w:abstractNumId w:val="45"/>
  </w:num>
  <w:num w:numId="39">
    <w:abstractNumId w:val="62"/>
  </w:num>
  <w:num w:numId="40">
    <w:abstractNumId w:val="22"/>
  </w:num>
  <w:num w:numId="41">
    <w:abstractNumId w:val="0"/>
  </w:num>
  <w:num w:numId="42">
    <w:abstractNumId w:val="37"/>
  </w:num>
  <w:num w:numId="43">
    <w:abstractNumId w:val="11"/>
  </w:num>
  <w:num w:numId="44">
    <w:abstractNumId w:val="61"/>
  </w:num>
  <w:num w:numId="45">
    <w:abstractNumId w:val="10"/>
  </w:num>
  <w:num w:numId="46">
    <w:abstractNumId w:val="43"/>
  </w:num>
  <w:num w:numId="47">
    <w:abstractNumId w:val="59"/>
  </w:num>
  <w:num w:numId="48">
    <w:abstractNumId w:val="30"/>
  </w:num>
  <w:num w:numId="49">
    <w:abstractNumId w:val="46"/>
  </w:num>
  <w:num w:numId="50">
    <w:abstractNumId w:val="38"/>
  </w:num>
  <w:num w:numId="51">
    <w:abstractNumId w:val="17"/>
  </w:num>
  <w:num w:numId="52">
    <w:abstractNumId w:val="12"/>
  </w:num>
  <w:num w:numId="53">
    <w:abstractNumId w:val="16"/>
  </w:num>
  <w:num w:numId="54">
    <w:abstractNumId w:val="4"/>
  </w:num>
  <w:num w:numId="55">
    <w:abstractNumId w:val="9"/>
  </w:num>
  <w:num w:numId="56">
    <w:abstractNumId w:val="2"/>
  </w:num>
  <w:num w:numId="57">
    <w:abstractNumId w:val="47"/>
  </w:num>
  <w:num w:numId="58">
    <w:abstractNumId w:val="20"/>
  </w:num>
  <w:num w:numId="59">
    <w:abstractNumId w:val="56"/>
  </w:num>
  <w:num w:numId="60">
    <w:abstractNumId w:val="51"/>
  </w:num>
  <w:num w:numId="61">
    <w:abstractNumId w:val="57"/>
  </w:num>
  <w:num w:numId="62">
    <w:abstractNumId w:val="48"/>
  </w:num>
  <w:num w:numId="63">
    <w:abstractNumId w:val="6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CD"/>
    <w:rsid w:val="0000760C"/>
    <w:rsid w:val="00025250"/>
    <w:rsid w:val="0007320B"/>
    <w:rsid w:val="00087684"/>
    <w:rsid w:val="000A4BBC"/>
    <w:rsid w:val="000D55FA"/>
    <w:rsid w:val="000E27AE"/>
    <w:rsid w:val="00105C7F"/>
    <w:rsid w:val="00156D81"/>
    <w:rsid w:val="00186D42"/>
    <w:rsid w:val="001C69A3"/>
    <w:rsid w:val="0024035B"/>
    <w:rsid w:val="00243B4E"/>
    <w:rsid w:val="00293922"/>
    <w:rsid w:val="00314B36"/>
    <w:rsid w:val="0035257B"/>
    <w:rsid w:val="003726BE"/>
    <w:rsid w:val="00376B0D"/>
    <w:rsid w:val="003F2DE4"/>
    <w:rsid w:val="004420CD"/>
    <w:rsid w:val="00464DF7"/>
    <w:rsid w:val="006766E2"/>
    <w:rsid w:val="00682C64"/>
    <w:rsid w:val="006C2C6D"/>
    <w:rsid w:val="006E7C56"/>
    <w:rsid w:val="00721366"/>
    <w:rsid w:val="00783F71"/>
    <w:rsid w:val="007B06E4"/>
    <w:rsid w:val="007C55F2"/>
    <w:rsid w:val="00810F87"/>
    <w:rsid w:val="008214C8"/>
    <w:rsid w:val="00836C17"/>
    <w:rsid w:val="008E2C6E"/>
    <w:rsid w:val="00902750"/>
    <w:rsid w:val="009E4888"/>
    <w:rsid w:val="00A20E1C"/>
    <w:rsid w:val="00A2562B"/>
    <w:rsid w:val="00A40E37"/>
    <w:rsid w:val="00A44326"/>
    <w:rsid w:val="00A855EB"/>
    <w:rsid w:val="00B432D1"/>
    <w:rsid w:val="00B873B2"/>
    <w:rsid w:val="00BD5CC9"/>
    <w:rsid w:val="00C21809"/>
    <w:rsid w:val="00C31BA2"/>
    <w:rsid w:val="00C3563F"/>
    <w:rsid w:val="00C4190B"/>
    <w:rsid w:val="00CC0086"/>
    <w:rsid w:val="00D77C24"/>
    <w:rsid w:val="00D8060B"/>
    <w:rsid w:val="00D94F87"/>
    <w:rsid w:val="00DB33C5"/>
    <w:rsid w:val="00DE5138"/>
    <w:rsid w:val="00DF2E58"/>
    <w:rsid w:val="00E0588E"/>
    <w:rsid w:val="00E47625"/>
    <w:rsid w:val="00E66D0A"/>
    <w:rsid w:val="00ED40FB"/>
    <w:rsid w:val="00F74655"/>
    <w:rsid w:val="00F8330B"/>
    <w:rsid w:val="00F931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4EB1ED-B453-43EA-8BD2-BEF700D4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20CD"/>
    <w:pPr>
      <w:spacing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256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682C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82C6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4420CD"/>
    <w:pPr>
      <w:keepNext/>
      <w:spacing w:line="360" w:lineRule="auto"/>
      <w:outlineLvl w:val="3"/>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4420CD"/>
    <w:rPr>
      <w:rFonts w:ascii="Times New Roman" w:eastAsia="Times New Roman" w:hAnsi="Times New Roman" w:cs="Times New Roman"/>
      <w:b/>
      <w:sz w:val="28"/>
      <w:szCs w:val="24"/>
      <w:lang w:eastAsia="pl-PL"/>
    </w:rPr>
  </w:style>
  <w:style w:type="character" w:customStyle="1" w:styleId="Nagwek2Znak">
    <w:name w:val="Nagłówek 2 Znak"/>
    <w:basedOn w:val="Domylnaczcionkaakapitu"/>
    <w:link w:val="Nagwek2"/>
    <w:uiPriority w:val="9"/>
    <w:semiHidden/>
    <w:rsid w:val="00682C64"/>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682C64"/>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uiPriority w:val="34"/>
    <w:qFormat/>
    <w:rsid w:val="007C55F2"/>
    <w:pPr>
      <w:ind w:left="720"/>
      <w:contextualSpacing/>
    </w:pPr>
  </w:style>
  <w:style w:type="paragraph" w:styleId="Tekstpodstawowy2">
    <w:name w:val="Body Text 2"/>
    <w:basedOn w:val="Normalny"/>
    <w:link w:val="Tekstpodstawowy2Znak"/>
    <w:semiHidden/>
    <w:rsid w:val="007C55F2"/>
    <w:pPr>
      <w:jc w:val="both"/>
    </w:pPr>
    <w:rPr>
      <w:sz w:val="26"/>
      <w:szCs w:val="20"/>
    </w:rPr>
  </w:style>
  <w:style w:type="character" w:customStyle="1" w:styleId="Tekstpodstawowy2Znak">
    <w:name w:val="Tekst podstawowy 2 Znak"/>
    <w:basedOn w:val="Domylnaczcionkaakapitu"/>
    <w:link w:val="Tekstpodstawowy2"/>
    <w:semiHidden/>
    <w:rsid w:val="007C55F2"/>
    <w:rPr>
      <w:rFonts w:ascii="Times New Roman" w:eastAsia="Times New Roman" w:hAnsi="Times New Roman" w:cs="Times New Roman"/>
      <w:sz w:val="26"/>
      <w:szCs w:val="20"/>
      <w:lang w:eastAsia="pl-PL"/>
    </w:rPr>
  </w:style>
  <w:style w:type="paragraph" w:styleId="Tekstpodstawowywcity">
    <w:name w:val="Body Text Indent"/>
    <w:basedOn w:val="Normalny"/>
    <w:link w:val="TekstpodstawowywcityZnak"/>
    <w:uiPriority w:val="99"/>
    <w:semiHidden/>
    <w:unhideWhenUsed/>
    <w:rsid w:val="00105C7F"/>
    <w:pPr>
      <w:spacing w:after="120"/>
      <w:ind w:left="283"/>
    </w:pPr>
  </w:style>
  <w:style w:type="character" w:customStyle="1" w:styleId="TekstpodstawowywcityZnak">
    <w:name w:val="Tekst podstawowy wcięty Znak"/>
    <w:basedOn w:val="Domylnaczcionkaakapitu"/>
    <w:link w:val="Tekstpodstawowywcity"/>
    <w:uiPriority w:val="99"/>
    <w:semiHidden/>
    <w:rsid w:val="00105C7F"/>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05C7F"/>
    <w:pPr>
      <w:tabs>
        <w:tab w:val="center" w:pos="4536"/>
        <w:tab w:val="right" w:pos="9072"/>
      </w:tabs>
    </w:pPr>
  </w:style>
  <w:style w:type="character" w:customStyle="1" w:styleId="NagwekZnak">
    <w:name w:val="Nagłówek Znak"/>
    <w:basedOn w:val="Domylnaczcionkaakapitu"/>
    <w:link w:val="Nagwek"/>
    <w:uiPriority w:val="99"/>
    <w:rsid w:val="00105C7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05C7F"/>
    <w:pPr>
      <w:tabs>
        <w:tab w:val="center" w:pos="4536"/>
        <w:tab w:val="right" w:pos="9072"/>
      </w:tabs>
    </w:pPr>
  </w:style>
  <w:style w:type="character" w:customStyle="1" w:styleId="StopkaZnak">
    <w:name w:val="Stopka Znak"/>
    <w:basedOn w:val="Domylnaczcionkaakapitu"/>
    <w:link w:val="Stopka"/>
    <w:uiPriority w:val="99"/>
    <w:rsid w:val="00105C7F"/>
    <w:rPr>
      <w:rFonts w:ascii="Times New Roman" w:eastAsia="Times New Roman" w:hAnsi="Times New Roman" w:cs="Times New Roman"/>
      <w:sz w:val="24"/>
      <w:szCs w:val="24"/>
      <w:lang w:eastAsia="pl-PL"/>
    </w:rPr>
  </w:style>
  <w:style w:type="paragraph" w:customStyle="1" w:styleId="akapitzlist0">
    <w:name w:val="akapitzlist"/>
    <w:basedOn w:val="Normalny"/>
    <w:rsid w:val="00376B0D"/>
    <w:pPr>
      <w:spacing w:before="100" w:beforeAutospacing="1" w:after="100" w:afterAutospacing="1"/>
    </w:pPr>
  </w:style>
  <w:style w:type="paragraph" w:styleId="NormalnyWeb">
    <w:name w:val="Normal (Web)"/>
    <w:basedOn w:val="Normalny"/>
    <w:uiPriority w:val="99"/>
    <w:unhideWhenUsed/>
    <w:rsid w:val="00A2562B"/>
    <w:pPr>
      <w:spacing w:before="100" w:beforeAutospacing="1" w:after="100" w:afterAutospacing="1"/>
    </w:pPr>
  </w:style>
  <w:style w:type="character" w:customStyle="1" w:styleId="Nagwek1Znak">
    <w:name w:val="Nagłówek 1 Znak"/>
    <w:basedOn w:val="Domylnaczcionkaakapitu"/>
    <w:link w:val="Nagwek1"/>
    <w:uiPriority w:val="9"/>
    <w:rsid w:val="00A2562B"/>
    <w:rPr>
      <w:rFonts w:asciiTheme="majorHAnsi" w:eastAsiaTheme="majorEastAsia" w:hAnsiTheme="majorHAnsi" w:cstheme="majorBidi"/>
      <w:b/>
      <w:bCs/>
      <w:color w:val="365F91" w:themeColor="accent1" w:themeShade="BF"/>
      <w:sz w:val="28"/>
      <w:szCs w:val="28"/>
      <w:lang w:eastAsia="pl-PL"/>
    </w:rPr>
  </w:style>
  <w:style w:type="paragraph" w:styleId="Tekstpodstawowy">
    <w:name w:val="Body Text"/>
    <w:basedOn w:val="Normalny"/>
    <w:link w:val="TekstpodstawowyZnak"/>
    <w:uiPriority w:val="99"/>
    <w:semiHidden/>
    <w:unhideWhenUsed/>
    <w:rsid w:val="00A2562B"/>
    <w:pPr>
      <w:spacing w:after="120"/>
    </w:pPr>
  </w:style>
  <w:style w:type="character" w:customStyle="1" w:styleId="TekstpodstawowyZnak">
    <w:name w:val="Tekst podstawowy Znak"/>
    <w:basedOn w:val="Domylnaczcionkaakapitu"/>
    <w:link w:val="Tekstpodstawowy"/>
    <w:uiPriority w:val="99"/>
    <w:semiHidden/>
    <w:rsid w:val="00A2562B"/>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A2562B"/>
    <w:pPr>
      <w:spacing w:after="120"/>
    </w:pPr>
    <w:rPr>
      <w:sz w:val="16"/>
      <w:szCs w:val="16"/>
    </w:rPr>
  </w:style>
  <w:style w:type="character" w:customStyle="1" w:styleId="Tekstpodstawowy3Znak">
    <w:name w:val="Tekst podstawowy 3 Znak"/>
    <w:basedOn w:val="Domylnaczcionkaakapitu"/>
    <w:link w:val="Tekstpodstawowy3"/>
    <w:uiPriority w:val="99"/>
    <w:semiHidden/>
    <w:rsid w:val="00A2562B"/>
    <w:rPr>
      <w:rFonts w:ascii="Times New Roman" w:eastAsia="Times New Roman" w:hAnsi="Times New Roman" w:cs="Times New Roman"/>
      <w:sz w:val="16"/>
      <w:szCs w:val="16"/>
      <w:lang w:eastAsia="pl-PL"/>
    </w:rPr>
  </w:style>
  <w:style w:type="paragraph" w:styleId="Tytu">
    <w:name w:val="Title"/>
    <w:basedOn w:val="Normalny"/>
    <w:link w:val="TytuZnak"/>
    <w:qFormat/>
    <w:rsid w:val="00A2562B"/>
    <w:pPr>
      <w:jc w:val="center"/>
    </w:pPr>
    <w:rPr>
      <w:b/>
      <w:bCs/>
    </w:rPr>
  </w:style>
  <w:style w:type="character" w:customStyle="1" w:styleId="TytuZnak">
    <w:name w:val="Tytuł Znak"/>
    <w:basedOn w:val="Domylnaczcionkaakapitu"/>
    <w:link w:val="Tytu"/>
    <w:rsid w:val="00A2562B"/>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ED40FB"/>
    <w:rPr>
      <w:rFonts w:ascii="Tahoma" w:hAnsi="Tahoma" w:cs="Tahoma"/>
      <w:sz w:val="16"/>
      <w:szCs w:val="16"/>
    </w:rPr>
  </w:style>
  <w:style w:type="character" w:customStyle="1" w:styleId="TekstdymkaZnak">
    <w:name w:val="Tekst dymka Znak"/>
    <w:basedOn w:val="Domylnaczcionkaakapitu"/>
    <w:link w:val="Tekstdymka"/>
    <w:uiPriority w:val="99"/>
    <w:semiHidden/>
    <w:rsid w:val="00ED40FB"/>
    <w:rPr>
      <w:rFonts w:ascii="Tahoma" w:eastAsia="Times New Roman" w:hAnsi="Tahoma" w:cs="Tahoma"/>
      <w:sz w:val="16"/>
      <w:szCs w:val="16"/>
      <w:lang w:eastAsia="pl-PL"/>
    </w:rPr>
  </w:style>
  <w:style w:type="paragraph" w:styleId="Bezodstpw">
    <w:name w:val="No Spacing"/>
    <w:link w:val="BezodstpwZnak"/>
    <w:uiPriority w:val="1"/>
    <w:qFormat/>
    <w:rsid w:val="00ED40FB"/>
    <w:pPr>
      <w:spacing w:line="240" w:lineRule="auto"/>
    </w:pPr>
    <w:rPr>
      <w:rFonts w:eastAsiaTheme="minorEastAsia"/>
      <w:lang w:eastAsia="pl-PL"/>
    </w:rPr>
  </w:style>
  <w:style w:type="character" w:customStyle="1" w:styleId="BezodstpwZnak">
    <w:name w:val="Bez odstępów Znak"/>
    <w:basedOn w:val="Domylnaczcionkaakapitu"/>
    <w:link w:val="Bezodstpw"/>
    <w:uiPriority w:val="1"/>
    <w:rsid w:val="00ED40FB"/>
    <w:rPr>
      <w:rFonts w:eastAsiaTheme="minorEastAsia"/>
      <w:lang w:eastAsia="pl-PL"/>
    </w:rPr>
  </w:style>
  <w:style w:type="paragraph" w:customStyle="1" w:styleId="normalnypunkt">
    <w:name w:val="! normalny punkt"/>
    <w:basedOn w:val="Normalny"/>
    <w:autoRedefine/>
    <w:rsid w:val="00F74655"/>
    <w:pPr>
      <w:numPr>
        <w:numId w:val="28"/>
      </w:numPr>
      <w:jc w:val="both"/>
    </w:pPr>
    <w:rPr>
      <w:szCs w:val="20"/>
    </w:rPr>
  </w:style>
  <w:style w:type="paragraph" w:customStyle="1" w:styleId="podpisrys">
    <w:name w:val="! podpis rys"/>
    <w:basedOn w:val="Normalny"/>
    <w:next w:val="Normalny"/>
    <w:autoRedefine/>
    <w:rsid w:val="00F74655"/>
    <w:pPr>
      <w:jc w:val="both"/>
    </w:pPr>
    <w:rPr>
      <w:snapToGrid w:val="0"/>
      <w:szCs w:val="20"/>
    </w:rPr>
  </w:style>
  <w:style w:type="paragraph" w:customStyle="1" w:styleId="bibl">
    <w:name w:val="bibl"/>
    <w:basedOn w:val="Normalny"/>
    <w:rsid w:val="00F74655"/>
    <w:pPr>
      <w:spacing w:line="360" w:lineRule="auto"/>
      <w:ind w:left="113" w:hanging="113"/>
      <w:jc w:val="both"/>
    </w:pPr>
    <w:rPr>
      <w:sz w:val="20"/>
      <w:szCs w:val="20"/>
    </w:rPr>
  </w:style>
  <w:style w:type="table" w:styleId="Tabela-Siatka">
    <w:name w:val="Table Grid"/>
    <w:basedOn w:val="Standardowy"/>
    <w:uiPriority w:val="59"/>
    <w:rsid w:val="00F746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6203">
      <w:bodyDiv w:val="1"/>
      <w:marLeft w:val="0"/>
      <w:marRight w:val="0"/>
      <w:marTop w:val="0"/>
      <w:marBottom w:val="0"/>
      <w:divBdr>
        <w:top w:val="none" w:sz="0" w:space="0" w:color="auto"/>
        <w:left w:val="none" w:sz="0" w:space="0" w:color="auto"/>
        <w:bottom w:val="none" w:sz="0" w:space="0" w:color="auto"/>
        <w:right w:val="none" w:sz="0" w:space="0" w:color="auto"/>
      </w:divBdr>
    </w:div>
    <w:div w:id="628900047">
      <w:bodyDiv w:val="1"/>
      <w:marLeft w:val="0"/>
      <w:marRight w:val="0"/>
      <w:marTop w:val="0"/>
      <w:marBottom w:val="0"/>
      <w:divBdr>
        <w:top w:val="none" w:sz="0" w:space="0" w:color="auto"/>
        <w:left w:val="none" w:sz="0" w:space="0" w:color="auto"/>
        <w:bottom w:val="none" w:sz="0" w:space="0" w:color="auto"/>
        <w:right w:val="none" w:sz="0" w:space="0" w:color="auto"/>
      </w:divBdr>
    </w:div>
    <w:div w:id="1387335712">
      <w:bodyDiv w:val="1"/>
      <w:marLeft w:val="0"/>
      <w:marRight w:val="0"/>
      <w:marTop w:val="0"/>
      <w:marBottom w:val="0"/>
      <w:divBdr>
        <w:top w:val="none" w:sz="0" w:space="0" w:color="auto"/>
        <w:left w:val="none" w:sz="0" w:space="0" w:color="auto"/>
        <w:bottom w:val="none" w:sz="0" w:space="0" w:color="auto"/>
        <w:right w:val="none" w:sz="0" w:space="0" w:color="auto"/>
      </w:divBdr>
    </w:div>
    <w:div w:id="197998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CE515657EA4410916D52C85637ED2A"/>
        <w:category>
          <w:name w:val="Ogólne"/>
          <w:gallery w:val="placeholder"/>
        </w:category>
        <w:types>
          <w:type w:val="bbPlcHdr"/>
        </w:types>
        <w:behaviors>
          <w:behavior w:val="content"/>
        </w:behaviors>
        <w:guid w:val="{2F6B7806-2A16-44A5-B796-B6DEDBF47B3C}"/>
      </w:docPartPr>
      <w:docPartBody>
        <w:p w:rsidR="00A317E1" w:rsidRDefault="00184B81" w:rsidP="00184B81">
          <w:pPr>
            <w:pStyle w:val="E2CE515657EA4410916D52C85637ED2A"/>
          </w:pPr>
          <w:r>
            <w:rPr>
              <w:rFonts w:asciiTheme="majorHAnsi" w:eastAsiaTheme="majorEastAsia" w:hAnsiTheme="majorHAnsi" w:cstheme="majorBidi"/>
              <w:sz w:val="36"/>
              <w:szCs w:val="36"/>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NimbusRomNo9L-Regu">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184B81"/>
    <w:rsid w:val="00184B81"/>
    <w:rsid w:val="0026687D"/>
    <w:rsid w:val="004B0E07"/>
    <w:rsid w:val="00763E69"/>
    <w:rsid w:val="007D3522"/>
    <w:rsid w:val="008C3780"/>
    <w:rsid w:val="00A317E1"/>
    <w:rsid w:val="00AA6DF3"/>
    <w:rsid w:val="00E246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2CE515657EA4410916D52C85637ED2A">
    <w:name w:val="E2CE515657EA4410916D52C85637ED2A"/>
    <w:rsid w:val="00184B81"/>
  </w:style>
  <w:style w:type="paragraph" w:customStyle="1" w:styleId="AB4CABD9376A46DD86531C5842390890">
    <w:name w:val="AB4CABD9376A46DD86531C5842390890"/>
    <w:rsid w:val="00184B81"/>
  </w:style>
  <w:style w:type="paragraph" w:customStyle="1" w:styleId="C53A41D502F54D4991C381989534B1D5">
    <w:name w:val="C53A41D502F54D4991C381989534B1D5"/>
    <w:rsid w:val="00184B81"/>
  </w:style>
  <w:style w:type="paragraph" w:customStyle="1" w:styleId="23842A0212D84FD08A1C7A06B3FCDB4B">
    <w:name w:val="23842A0212D84FD08A1C7A06B3FCDB4B"/>
    <w:rsid w:val="00184B81"/>
  </w:style>
  <w:style w:type="paragraph" w:customStyle="1" w:styleId="0736A6A5A7FF4CA3903F1D4F473B5795">
    <w:name w:val="0736A6A5A7FF4CA3903F1D4F473B5795"/>
    <w:rsid w:val="00184B81"/>
  </w:style>
  <w:style w:type="paragraph" w:customStyle="1" w:styleId="363299578B524F38AFF7DDF0E7BF6BB5">
    <w:name w:val="363299578B524F38AFF7DDF0E7BF6BB5"/>
    <w:rsid w:val="00184B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CA00E-310A-4FED-A9A8-529EDD0E6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8245</Words>
  <Characters>49474</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Program Wychowawczo-Profilaktyczny                                                                    Szkoła Podstawowa nr 322 im. Jana Brzechwy  w Warszawie</vt:lpstr>
    </vt:vector>
  </TitlesOfParts>
  <Company>Microsoft</Company>
  <LinksUpToDate>false</LinksUpToDate>
  <CharactersWithSpaces>57604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Wychowawczo-Profilaktyczny                                                                    Szkoła Podstawowa nr 322 im. Jana Brzechwy  w Warszawie</dc:title>
  <dc:creator>terapia</dc:creator>
  <cp:lastModifiedBy>user</cp:lastModifiedBy>
  <cp:revision>3</cp:revision>
  <cp:lastPrinted>2018-10-12T07:59:00Z</cp:lastPrinted>
  <dcterms:created xsi:type="dcterms:W3CDTF">2019-09-09T07:07:00Z</dcterms:created>
  <dcterms:modified xsi:type="dcterms:W3CDTF">2019-09-09T07:07:00Z</dcterms:modified>
</cp:coreProperties>
</file>